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D1425">
      <w:pPr>
        <w:pStyle w:val="3"/>
        <w:spacing w:before="0"/>
        <w:ind w:left="109"/>
        <w:jc w:val="both"/>
        <w:rPr>
          <w:rFonts w:ascii="Times New Roman"/>
          <w:sz w:val="20"/>
        </w:rPr>
      </w:pPr>
      <w:r>
        <w:rPr>
          <w:rFonts w:ascii="Times New Roman"/>
          <w:sz w:val="20"/>
          <w:lang w:val="en-US" w:bidi="ar-SA"/>
        </w:rPr>
        <mc:AlternateContent>
          <mc:Choice Requires="wpg">
            <w:drawing>
              <wp:inline distT="0" distB="0" distL="114300" distR="114300">
                <wp:extent cx="5715635" cy="792480"/>
                <wp:effectExtent l="0" t="0" r="0" b="7620"/>
                <wp:docPr id="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635" cy="792480"/>
                          <a:chOff x="0" y="0"/>
                          <a:chExt cx="9001" cy="1248"/>
                        </a:xfrm>
                      </wpg:grpSpPr>
                      <wps:wsp>
                        <wps:cNvPr id="2" name="矩形 3"/>
                        <wps:cNvSpPr/>
                        <wps:spPr>
                          <a:xfrm>
                            <a:off x="0" y="0"/>
                            <a:ext cx="8820" cy="1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文本框 4"/>
                        <wps:cNvSpPr txBox="1"/>
                        <wps:spPr>
                          <a:xfrm>
                            <a:off x="0" y="0"/>
                            <a:ext cx="9001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E55B68">
                              <w:pPr>
                                <w:spacing w:before="158"/>
                                <w:ind w:left="143"/>
                                <w:rPr>
                                  <w:rFonts w:ascii="宋体" w:eastAsia="宋体"/>
                                  <w:b/>
                                  <w:sz w:val="84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b/>
                                  <w:color w:val="FF0000"/>
                                  <w:sz w:val="84"/>
                                </w:rPr>
                                <w:t>中国商业统计学会文件</w:t>
                              </w:r>
                              <w:r>
                                <w:rPr>
                                  <w:rFonts w:hint="eastAsia" w:ascii="宋体" w:eastAsia="宋体"/>
                                  <w:b/>
                                  <w:color w:val="FF0000"/>
                                  <w:w w:val="99"/>
                                  <w:sz w:val="8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62.4pt;width:450.05pt;" coordsize="9001,1248" o:gfxdata="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wFf&#10;rtYAAAAFAQAADwAAAAAAAAABACAAAAAiAAAAZHJzL2Rvd25yZXYueG1sUEsBAhQAFAAAAAgAh07i&#10;QNx7mEtdAgAAEwYAAA4AAAAAAAAAAQAgAAAAJQEAAGRycy9lMm9Eb2MueG1sUEsFBgAAAAAGAAYA&#10;WQEAAPQFAAAAAA==&#10;">
                <o:lock v:ext="edit" aspectratio="f"/>
                <v:rect id="矩形 3" o:spid="_x0000_s1026" o:spt="1" style="position:absolute;left:0;top:0;height:1248;width:8820;" fillcolor="#FFFFFF" filled="t" stroked="f" coordsize="21600,21600" o:gfxdata="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e4FW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文本框 4" o:spid="_x0000_s1026" o:spt="202" type="#_x0000_t202" style="position:absolute;left:0;top:0;height:1248;width:9001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AE55B68">
                        <w:pPr>
                          <w:spacing w:before="158"/>
                          <w:ind w:left="143"/>
                          <w:rPr>
                            <w:rFonts w:ascii="宋体" w:eastAsia="宋体"/>
                            <w:b/>
                            <w:sz w:val="8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color w:val="FF0000"/>
                            <w:sz w:val="84"/>
                          </w:rPr>
                          <w:t>中国商业统计学会文件</w:t>
                        </w:r>
                        <w:r>
                          <w:rPr>
                            <w:rFonts w:hint="eastAsia" w:ascii="宋体" w:eastAsia="宋体"/>
                            <w:b/>
                            <w:color w:val="FF0000"/>
                            <w:w w:val="99"/>
                            <w:sz w:val="8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2BD5B13A">
      <w:pPr>
        <w:pStyle w:val="3"/>
        <w:spacing w:before="0"/>
        <w:jc w:val="both"/>
        <w:rPr>
          <w:rFonts w:ascii="Times New Roman"/>
          <w:sz w:val="20"/>
        </w:rPr>
      </w:pPr>
    </w:p>
    <w:p w14:paraId="34D9A94E">
      <w:pPr>
        <w:pStyle w:val="3"/>
        <w:tabs>
          <w:tab w:val="left" w:pos="5720"/>
          <w:tab w:val="left" w:pos="5940"/>
        </w:tabs>
        <w:spacing w:before="58"/>
        <w:ind w:left="3220" w:right="2050"/>
        <w:jc w:val="both"/>
        <w:rPr>
          <w:sz w:val="32"/>
          <w:szCs w:val="32"/>
        </w:rPr>
      </w:pPr>
      <w:r>
        <w:rPr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-1043940</wp:posOffset>
                </wp:positionV>
                <wp:extent cx="89535" cy="17843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EF9392">
                            <w:pPr>
                              <w:spacing w:line="281" w:lineRule="exact"/>
                              <w:rPr>
                                <w:rFonts w:asci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宋体"/>
                                <w:b/>
                                <w:w w:val="99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6pt;margin-top:-82.2pt;height:14.05pt;width:7.05pt;mso-position-horizontal-relative:page;z-index:-251655168;mso-width-relative:page;mso-height-relative:page;" filled="f" stroked="f" coordsize="21600,21600" o:gfxdata="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jdTx9sAAAANAQAADwAAAAAAAAABACAAAAAiAAAAZHJzL2Rvd25yZXYueG1sUEsB&#10;AhQAFAAAAAgAh07iQPmz1pm5AQAAcAMAAA4AAAAAAAAAAQAgAAAAKg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8EF9392">
                      <w:pPr>
                        <w:spacing w:line="281" w:lineRule="exact"/>
                        <w:rPr>
                          <w:rFonts w:ascii="宋体"/>
                          <w:b/>
                          <w:sz w:val="28"/>
                        </w:rPr>
                      </w:pPr>
                      <w:r>
                        <w:rPr>
                          <w:rFonts w:ascii="宋体"/>
                          <w:b/>
                          <w:w w:val="99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454025</wp:posOffset>
                </wp:positionV>
                <wp:extent cx="5876925" cy="0"/>
                <wp:effectExtent l="0" t="9525" r="3175" b="15875"/>
                <wp:wrapNone/>
                <wp:docPr id="6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73.65pt;margin-top:35.75pt;height:0pt;width:462.75pt;mso-position-horizontal-relative:page;z-index:251662336;mso-width-relative:page;mso-height-relative:page;" filled="f" stroked="t" coordsize="21600,21600" o:gfxdata="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T59LdgAAAAK&#10;AQAADwAAAAAAAAABACAAAAAiAAAAZHJzL2Rvd25yZXYueG1sUEsBAhQAFAAAAAgAh07iQGRmMGzj&#10;AQAA0AMAAA4AAAAAAAAAAQAgAAAAJwEAAGRycy9lMm9Eb2MueG1sUEsFBgAAAAAGAAYAWQEAAHwF&#10;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w:t>中商统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〔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sz w:val="32"/>
          <w:szCs w:val="32"/>
        </w:rPr>
        <w:t>号</w:t>
      </w:r>
    </w:p>
    <w:p w14:paraId="4EE7DB95">
      <w:pPr>
        <w:pStyle w:val="3"/>
        <w:spacing w:before="0"/>
        <w:jc w:val="both"/>
        <w:rPr>
          <w:sz w:val="20"/>
        </w:rPr>
      </w:pPr>
    </w:p>
    <w:p w14:paraId="14FB0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jc w:val="center"/>
        <w:textAlignment w:val="auto"/>
        <w:rPr>
          <w:b/>
          <w:bCs/>
          <w:color w:val="auto"/>
          <w:sz w:val="40"/>
          <w:szCs w:val="48"/>
          <w:highlight w:val="none"/>
        </w:rPr>
      </w:pPr>
      <w:r>
        <w:rPr>
          <w:rFonts w:hint="eastAsia"/>
          <w:b/>
          <w:bCs/>
          <w:color w:val="auto"/>
          <w:sz w:val="40"/>
          <w:szCs w:val="48"/>
          <w:highlight w:val="none"/>
        </w:rPr>
        <w:t>关于举办</w:t>
      </w:r>
      <w:r>
        <w:rPr>
          <w:rFonts w:hint="eastAsia"/>
          <w:b/>
          <w:bCs/>
          <w:color w:val="auto"/>
          <w:sz w:val="40"/>
          <w:szCs w:val="48"/>
          <w:highlight w:val="none"/>
          <w:lang w:val="en-US" w:eastAsia="zh-CN"/>
        </w:rPr>
        <w:t>全国</w:t>
      </w:r>
      <w:r>
        <w:rPr>
          <w:rFonts w:hint="eastAsia"/>
          <w:b/>
          <w:bCs/>
          <w:color w:val="auto"/>
          <w:sz w:val="40"/>
          <w:szCs w:val="48"/>
          <w:highlight w:val="none"/>
        </w:rPr>
        <w:t>大学生市场调查与分析大赛</w:t>
      </w:r>
    </w:p>
    <w:p w14:paraId="76D89D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bCs/>
          <w:sz w:val="40"/>
          <w:szCs w:val="48"/>
        </w:rPr>
      </w:pPr>
      <w:r>
        <w:rPr>
          <w:rFonts w:hint="eastAsia"/>
          <w:b/>
          <w:bCs/>
          <w:color w:val="auto"/>
          <w:sz w:val="40"/>
          <w:szCs w:val="48"/>
          <w:highlight w:val="none"/>
        </w:rPr>
        <w:t>15周年盛</w:t>
      </w:r>
      <w:r>
        <w:rPr>
          <w:rFonts w:hint="eastAsia"/>
          <w:b/>
          <w:bCs/>
          <w:sz w:val="40"/>
          <w:szCs w:val="48"/>
        </w:rPr>
        <w:t>典系列活动的通知</w:t>
      </w:r>
    </w:p>
    <w:p w14:paraId="7D016E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</w:p>
    <w:p w14:paraId="60B1FA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各参赛高校及相关单位：</w:t>
      </w:r>
    </w:p>
    <w:p w14:paraId="48E958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为全面总结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全国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大学生市场调查与分析大赛（以下简称“市调大赛”）十五年的发展历程，展示大</w:t>
      </w:r>
      <w:r>
        <w:rPr>
          <w:rFonts w:hint="eastAsia" w:ascii="仿宋" w:hAnsi="仿宋" w:eastAsia="仿宋" w:cs="仿宋"/>
          <w:sz w:val="30"/>
          <w:szCs w:val="30"/>
        </w:rPr>
        <w:t>赛丰硕成果，表彰在大赛发展中作出突出贡献的单位和个人，进一步激发广大师生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参</w:t>
      </w:r>
      <w:r>
        <w:rPr>
          <w:rFonts w:hint="eastAsia" w:ascii="仿宋" w:hAnsi="仿宋" w:eastAsia="仿宋" w:cs="仿宋"/>
          <w:sz w:val="30"/>
          <w:szCs w:val="30"/>
        </w:rPr>
        <w:t>与热情，提升赛事影响力和凝聚力，经大赛组委会研究决定，将于近期举办“市调大赛15周年盛典系列活动”。现将有关事项通知如下：</w:t>
      </w:r>
    </w:p>
    <w:p w14:paraId="52D2BB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一、活动主题</w:t>
      </w:r>
    </w:p>
    <w:p w14:paraId="06D1E4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十五载砥砺前行，共绘市调新篇章</w:t>
      </w:r>
    </w:p>
    <w:p w14:paraId="0493D9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二、活动时间</w:t>
      </w:r>
    </w:p>
    <w:p w14:paraId="2D10DB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2025年7月至9月 </w:t>
      </w:r>
    </w:p>
    <w:p w14:paraId="3639B2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三、活动内容</w:t>
      </w:r>
    </w:p>
    <w:p w14:paraId="4237F1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01" w:firstLineChars="1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（一）“我与市调大赛的故事”征稿活动</w:t>
      </w:r>
    </w:p>
    <w:p w14:paraId="69423D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组委会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面向历届参赛师生</w:t>
      </w:r>
      <w:r>
        <w:rPr>
          <w:rFonts w:hint="eastAsia" w:ascii="仿宋" w:hAnsi="仿宋" w:eastAsia="仿宋" w:cs="仿宋"/>
          <w:sz w:val="30"/>
          <w:szCs w:val="30"/>
        </w:rPr>
        <w:t>、指导教师、评委专家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合作企业</w:t>
      </w:r>
      <w:r>
        <w:rPr>
          <w:rFonts w:hint="eastAsia" w:ascii="仿宋" w:hAnsi="仿宋" w:eastAsia="仿宋" w:cs="仿宋"/>
          <w:sz w:val="30"/>
          <w:szCs w:val="30"/>
        </w:rPr>
        <w:t>及组织单位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征集感人至</w:t>
      </w:r>
      <w:r>
        <w:rPr>
          <w:rFonts w:hint="eastAsia" w:ascii="仿宋" w:hAnsi="仿宋" w:eastAsia="仿宋" w:cs="仿宋"/>
          <w:sz w:val="30"/>
          <w:szCs w:val="30"/>
        </w:rPr>
        <w:t>深、真实生动的参赛故事、成长经历、难忘瞬间等。通过文字、图片或视频形式记录你与市调大赛的成长轨迹。</w:t>
      </w:r>
    </w:p>
    <w:p w14:paraId="27DDE9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投稿要求：</w:t>
      </w:r>
    </w:p>
    <w:p w14:paraId="0D4430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shd w:val="clear" w:color="FFFFFF" w:fill="D9D9D9"/>
        </w:rPr>
        <w:t>1、稿件文体：</w:t>
      </w:r>
      <w:r>
        <w:rPr>
          <w:rFonts w:hint="eastAsia" w:ascii="仿宋" w:hAnsi="仿宋" w:eastAsia="仿宋" w:cs="仿宋"/>
          <w:sz w:val="30"/>
          <w:szCs w:val="30"/>
        </w:rPr>
        <w:t>稿件不限文体，可文稿或视频形式，内容真实、积极向上。</w:t>
      </w:r>
    </w:p>
    <w:p w14:paraId="48C764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shd w:val="clear" w:color="FFFFFF" w:fill="D9D9D9"/>
        </w:rPr>
        <w:t>2、稿件篇幅：</w:t>
      </w:r>
      <w:r>
        <w:rPr>
          <w:rFonts w:hint="eastAsia" w:ascii="仿宋" w:hAnsi="仿宋" w:eastAsia="仿宋" w:cs="仿宋"/>
          <w:sz w:val="30"/>
          <w:szCs w:val="30"/>
        </w:rPr>
        <w:t>文稿字数控制在2000字以内，可附照片、图表等素材；视频时长不超过3分钟。</w:t>
      </w:r>
    </w:p>
    <w:p w14:paraId="32E0C3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746125</wp:posOffset>
            </wp:positionV>
            <wp:extent cx="776605" cy="776605"/>
            <wp:effectExtent l="0" t="0" r="10795" b="10795"/>
            <wp:wrapNone/>
            <wp:docPr id="1" name="图片 1" descr="d69faebb1ae2329462d72eb8e487d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9faebb1ae2329462d72eb8e487d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  <w:highlight w:val="none"/>
          <w:shd w:val="clear" w:color="FFFFFF" w:fill="D9D9D9"/>
        </w:rPr>
        <w:t>3、投稿方式：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请发送至邮箱(cssc1987@126.com)，邮件标题注明“我与市调大赛的故事+作者姓名+学校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/单位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”。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或扫描二维码进行投稿。</w:t>
      </w:r>
    </w:p>
    <w:p w14:paraId="45EB91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 w14:paraId="03CDE6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3.1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文字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稿基本要求</w:t>
      </w:r>
    </w:p>
    <w:p w14:paraId="0D1367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（1）稿件内容应积极向上，正能量，并确保语句通顺，无错别字，文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稿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篇幅保证可读性，不要太短（诗歌除外）。请投稿人认真校对后投稿。</w:t>
      </w:r>
    </w:p>
    <w:p w14:paraId="347E94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（2）稿件要有作者署名，包括：文章作者、图片提供者、投稿日期及投稿人联系方式。</w:t>
      </w:r>
    </w:p>
    <w:p w14:paraId="7712B1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（3）投稿邮件的主题、附件文件名为：我与市调大赛的故事+姓名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+</w:t>
      </w:r>
      <w:r>
        <w:rPr>
          <w:rFonts w:hint="eastAsia" w:ascii="仿宋" w:hAnsi="仿宋" w:eastAsia="仿宋" w:cs="仿宋"/>
          <w:sz w:val="30"/>
          <w:szCs w:val="30"/>
        </w:rPr>
        <w:t>学校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/单位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。</w:t>
      </w:r>
    </w:p>
    <w:p w14:paraId="23385F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3.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文字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稿格式要求</w:t>
      </w:r>
    </w:p>
    <w:p w14:paraId="44A4FC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稿件应打包发送。压缩包中包含的文件：稿件的Word文档、图片（请不要把照片粘贴进word里）。</w:t>
      </w:r>
    </w:p>
    <w:p w14:paraId="088134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（1）Word文档为文本即可，不需要直接插入图片。请在Word文档中插入文本“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[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封面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]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[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图片1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]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[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图片2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]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……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用于标注插入图片的位置，并与图片的文件名对应。如投稿人没有标注图片位置，则由公众号发布人自行选择合适的图片位置。</w:t>
      </w:r>
    </w:p>
    <w:p w14:paraId="5FBCA2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（2）Word文档需保持统一格式，标题“方正简体小标宋”或“黑体”小二号字；正文用仿宋小三号字，数字采用Times New Roman；一级标题采用黑体；二级标题采用楷体。行距为固定值28磅，首行缩进两字符。页面布局为上下36毫米，左右28毫米。</w:t>
      </w:r>
    </w:p>
    <w:p w14:paraId="62B8D2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（3）图片要求为原图，保证画面清晰。格式jpg，分辨率至少1000*1000像素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单个图片文件大小建议不超过5M。图片数量可以略多于实际需要的数量，图片命名时需对图片内容进行文字说明。</w:t>
      </w:r>
    </w:p>
    <w:p w14:paraId="6BDDD0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shd w:val="clear" w:color="FFFFFF" w:fill="D9D9D9"/>
        </w:rPr>
        <w:t>4、征稿时间：</w:t>
      </w:r>
      <w:r>
        <w:rPr>
          <w:rFonts w:hint="eastAsia" w:ascii="仿宋" w:hAnsi="仿宋" w:eastAsia="仿宋" w:cs="仿宋"/>
          <w:sz w:val="30"/>
          <w:szCs w:val="30"/>
        </w:rPr>
        <w:t>即日起至2025年8月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5日。</w:t>
      </w:r>
    </w:p>
    <w:p w14:paraId="27E213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auto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363855</wp:posOffset>
            </wp:positionV>
            <wp:extent cx="737235" cy="353060"/>
            <wp:effectExtent l="0" t="0" r="12065" b="2540"/>
            <wp:wrapNone/>
            <wp:docPr id="7" name="图片 7" descr="a5f0c0a02f88e66cce0fb96cac55dd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5f0c0a02f88e66cce0fb96cac55ddc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shd w:val="clear" w:color="auto" w:fill="auto"/>
          <w:lang w:val="en-US" w:eastAsia="zh-CN"/>
        </w:rPr>
        <w:t>注1：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color="auto" w:fill="auto"/>
          <w:lang w:val="en-US" w:eastAsia="zh-CN"/>
        </w:rPr>
        <w:t>投稿即可有机会获得以下奖品：法兰绒毛毯、手持云台、华为FreeBuds5 半入耳降噪蓝牙耳机、       文具包。</w:t>
      </w:r>
    </w:p>
    <w:p w14:paraId="6A3D2D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注2：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优秀作品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有机会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受邀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在颁奖大会上现场分享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其中，内容感人、文笔优秀的文稿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将入选《市调大赛15周年纪念册》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获颁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市调之星”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荣誉证书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具有创意和感染力的短视频，获颁“创意之星”荣誉证书。</w:t>
      </w:r>
    </w:p>
    <w:p w14:paraId="798E36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（二）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参赛学生就业质量问卷调研</w:t>
      </w:r>
    </w:p>
    <w:p w14:paraId="32CFE1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为系统评估市调大赛对学生能力素养与职业发展的影响，组委会将开展“参赛学生就业质量调研”，邀请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已经就业的</w:t>
      </w:r>
      <w:r>
        <w:rPr>
          <w:rFonts w:hint="eastAsia" w:ascii="仿宋" w:hAnsi="仿宋" w:eastAsia="仿宋" w:cs="仿宋"/>
          <w:sz w:val="30"/>
          <w:szCs w:val="30"/>
        </w:rPr>
        <w:t>历届获奖学生填写问卷，了解其职业发展路径、能力提升情况等。</w:t>
      </w:r>
    </w:p>
    <w:p w14:paraId="0CB397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shd w:val="clear" w:color="FFFFFF" w:fill="D9D9D9"/>
        </w:rPr>
        <w:t>1、调研对象：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已就业的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历</w:t>
      </w:r>
      <w:r>
        <w:rPr>
          <w:rFonts w:hint="eastAsia" w:ascii="仿宋" w:hAnsi="仿宋" w:eastAsia="仿宋" w:cs="仿宋"/>
          <w:sz w:val="30"/>
          <w:szCs w:val="30"/>
        </w:rPr>
        <w:t>届市调大赛省赛及以上获奖学生</w:t>
      </w:r>
    </w:p>
    <w:p w14:paraId="51A1F4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shd w:val="clear" w:color="FFFFFF" w:fill="D9D9D9"/>
        </w:rPr>
        <w:t>2、调研方式：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线上</w:t>
      </w:r>
      <w:r>
        <w:rPr>
          <w:rFonts w:hint="eastAsia" w:ascii="仿宋" w:hAnsi="仿宋" w:eastAsia="仿宋" w:cs="仿宋"/>
          <w:sz w:val="30"/>
          <w:szCs w:val="30"/>
        </w:rPr>
        <w:t>问卷（问卷链接另行发送）</w:t>
      </w:r>
    </w:p>
    <w:p w14:paraId="054734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shd w:val="clear" w:color="FFFFFF" w:fill="D9D9D9"/>
        </w:rPr>
        <w:t>3、调研时间：</w:t>
      </w:r>
      <w:r>
        <w:rPr>
          <w:rFonts w:hint="eastAsia" w:ascii="仿宋" w:hAnsi="仿宋" w:eastAsia="仿宋" w:cs="仿宋"/>
          <w:sz w:val="30"/>
          <w:szCs w:val="30"/>
        </w:rPr>
        <w:t>2025年7月25日至8月24日</w:t>
      </w:r>
    </w:p>
    <w:p w14:paraId="18C62D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30"/>
          <w:szCs w:val="30"/>
          <w:lang w:val="en-US" w:eastAsia="zh-CN"/>
        </w:rPr>
        <w:t>注：</w:t>
      </w:r>
      <w:r>
        <w:rPr>
          <w:rFonts w:hint="eastAsia" w:ascii="仿宋" w:hAnsi="仿宋" w:eastAsia="仿宋" w:cs="仿宋"/>
          <w:sz w:val="30"/>
          <w:szCs w:val="30"/>
        </w:rPr>
        <w:t>完成问卷可获得电子版“市调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人才职业进阶证书</w:t>
      </w:r>
      <w:r>
        <w:rPr>
          <w:rFonts w:hint="eastAsia" w:ascii="仿宋" w:hAnsi="仿宋" w:eastAsia="仿宋" w:cs="仿宋"/>
          <w:sz w:val="30"/>
          <w:szCs w:val="30"/>
        </w:rPr>
        <w:t>”，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并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有机会参与问卷抽奖活动。</w:t>
      </w:r>
    </w:p>
    <w:p w14:paraId="434011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01" w:firstLineChars="1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（三）15周年专题展示、纪念册与回顾视频制作素材征集</w:t>
      </w:r>
    </w:p>
    <w:p w14:paraId="4AFBBA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组委会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面向各高校征集以下素材，用于15周年专题展览、纪念册编印及回顾视频制作：</w:t>
      </w:r>
    </w:p>
    <w:p w14:paraId="72307C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234" w:firstLineChars="78"/>
        <w:jc w:val="both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1、历届获奖团队合影、比赛现场照片、精彩瞬间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照片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；</w:t>
      </w:r>
    </w:p>
    <w:p w14:paraId="162CC8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234" w:firstLineChars="78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2、各校历年组织活动剪影、宣传物料；</w:t>
      </w:r>
    </w:p>
    <w:p w14:paraId="7D7F06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234" w:firstLineChars="78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3、指导教师寄语、学生感言短视频（1分钟以内）；</w:t>
      </w:r>
    </w:p>
    <w:p w14:paraId="3CCC25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234" w:firstLineChars="78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4、其他具有代表性的图文或视频资料。</w:t>
      </w:r>
    </w:p>
    <w:p w14:paraId="46E39E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9" w:firstLineChars="213"/>
        <w:jc w:val="both"/>
        <w:textAlignment w:val="auto"/>
        <w:rPr>
          <w:rFonts w:hint="eastAsia" w:ascii="仿宋" w:hAnsi="仿宋" w:eastAsia="仿宋" w:cs="仿宋"/>
          <w:sz w:val="30"/>
          <w:szCs w:val="30"/>
          <w:shd w:val="clear" w:color="FFFFFF" w:fill="D9D9D9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shd w:val="clear" w:color="FFFFFF" w:fill="D9D9D9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highlight w:val="none"/>
          <w:shd w:val="clear" w:color="FFFFFF" w:fill="D9D9D9"/>
        </w:rPr>
        <w:t>、投稿方式：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大赛素材</w:t>
      </w:r>
      <w:r>
        <w:rPr>
          <w:rFonts w:hint="eastAsia" w:ascii="仿宋" w:hAnsi="仿宋" w:eastAsia="仿宋" w:cs="仿宋"/>
          <w:sz w:val="30"/>
          <w:szCs w:val="30"/>
        </w:rPr>
        <w:t>请发送至邮箱</w:t>
      </w:r>
      <w:r>
        <w:rPr>
          <w:rFonts w:hint="eastAsia" w:ascii="仿宋" w:hAnsi="仿宋" w:eastAsia="仿宋" w:cs="仿宋"/>
          <w:color w:val="0000FF"/>
          <w:sz w:val="30"/>
          <w:szCs w:val="30"/>
        </w:rPr>
        <w:t>(cssc1987@126.com</w:t>
      </w:r>
      <w:r>
        <w:rPr>
          <w:rFonts w:hint="eastAsia" w:ascii="仿宋" w:hAnsi="仿宋" w:eastAsia="仿宋" w:cs="仿宋"/>
          <w:sz w:val="30"/>
          <w:szCs w:val="30"/>
        </w:rPr>
        <w:t>)，邮件标题注明“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大赛素材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+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投稿人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姓名+学校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/单位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”。</w:t>
      </w:r>
    </w:p>
    <w:p w14:paraId="7A5731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234" w:firstLineChars="78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shd w:val="clear" w:color="FFFFFF" w:fill="D9D9D9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shd w:val="clear" w:color="FFFFFF" w:fill="D9D9D9"/>
        </w:rPr>
        <w:t>、</w:t>
      </w:r>
      <w:r>
        <w:rPr>
          <w:rFonts w:hint="eastAsia" w:ascii="仿宋" w:hAnsi="仿宋" w:eastAsia="仿宋" w:cs="仿宋"/>
          <w:sz w:val="30"/>
          <w:szCs w:val="30"/>
          <w:shd w:val="clear" w:color="FFFFFF" w:fill="D9D9D9"/>
          <w:lang w:val="en-US" w:eastAsia="zh-CN"/>
        </w:rPr>
        <w:t>截</w:t>
      </w:r>
      <w:r>
        <w:rPr>
          <w:rFonts w:hint="eastAsia" w:ascii="仿宋" w:hAnsi="仿宋" w:eastAsia="仿宋" w:cs="仿宋"/>
          <w:sz w:val="30"/>
          <w:szCs w:val="30"/>
          <w:shd w:val="clear" w:color="FFFFFF" w:fill="D9D9D9"/>
        </w:rPr>
        <w:t>稿时间：</w:t>
      </w:r>
      <w:r>
        <w:rPr>
          <w:rFonts w:hint="eastAsia" w:ascii="仿宋" w:hAnsi="仿宋" w:eastAsia="仿宋" w:cs="仿宋"/>
          <w:sz w:val="30"/>
          <w:szCs w:val="30"/>
        </w:rPr>
        <w:t>即日起至2025年8月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5日。</w:t>
      </w:r>
    </w:p>
    <w:p w14:paraId="74EB5F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30"/>
          <w:szCs w:val="30"/>
          <w:shd w:val="clear" w:color="auto" w:fill="auto"/>
          <w:lang w:val="en-US" w:eastAsia="zh-CN"/>
        </w:rPr>
        <w:t>注</w:t>
      </w:r>
      <w:r>
        <w:rPr>
          <w:rFonts w:hint="eastAsia" w:ascii="仿宋" w:hAnsi="仿宋" w:eastAsia="仿宋" w:cs="仿宋"/>
          <w:b/>
          <w:bCs/>
          <w:color w:val="0000FF"/>
          <w:sz w:val="30"/>
          <w:szCs w:val="30"/>
          <w:shd w:val="clear" w:color="auto" w:fill="auto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被采用素材将署名展示于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市调大赛</w:t>
      </w:r>
      <w:r>
        <w:rPr>
          <w:rFonts w:hint="eastAsia" w:ascii="仿宋" w:hAnsi="仿宋" w:eastAsia="仿宋" w:cs="仿宋"/>
          <w:sz w:val="30"/>
          <w:szCs w:val="30"/>
        </w:rPr>
        <w:t>15周年专题平台，并颁发“市调大赛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视觉记忆</w:t>
      </w:r>
      <w:r>
        <w:rPr>
          <w:rFonts w:hint="eastAsia" w:ascii="仿宋" w:hAnsi="仿宋" w:eastAsia="仿宋" w:cs="仿宋"/>
          <w:sz w:val="30"/>
          <w:szCs w:val="30"/>
        </w:rPr>
        <w:t>贡献奖”荣誉证书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667ED9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01" w:firstLineChars="1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（四）市调大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赛15周年总结颁奖大会</w:t>
      </w:r>
    </w:p>
    <w:p w14:paraId="39D57A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拟于2025年9月27日在北京隆重举行“市调大赛15周年总结颁奖大会”，届时将发布《市调大赛15周年纪念册》、播放回顾视频，对先进个人、杰出指导教师、优秀组织院校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资深评委、合作伙伴等</w:t>
      </w:r>
      <w:r>
        <w:rPr>
          <w:rFonts w:hint="eastAsia" w:ascii="仿宋" w:hAnsi="仿宋" w:eastAsia="仿宋" w:cs="仿宋"/>
          <w:sz w:val="30"/>
          <w:szCs w:val="30"/>
        </w:rPr>
        <w:t>进行隆重表彰。</w:t>
      </w:r>
    </w:p>
    <w:p w14:paraId="50F11E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四、参与方式与激励机制</w:t>
      </w:r>
    </w:p>
    <w:p w14:paraId="234238DB">
      <w:pPr>
        <w:ind w:firstLine="600" w:firstLineChars="20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为鼓励各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参赛高校和相关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单位积极参与本次系列庆祝活动，组委会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特实施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以下激励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措施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：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4545"/>
      </w:tblGrid>
      <w:tr w14:paraId="194DD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33" w:type="pct"/>
            <w:vAlign w:val="center"/>
          </w:tcPr>
          <w:p w14:paraId="74E96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2566" w:type="pct"/>
            <w:vAlign w:val="center"/>
          </w:tcPr>
          <w:p w14:paraId="10606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激励措施</w:t>
            </w:r>
          </w:p>
        </w:tc>
      </w:tr>
      <w:tr w14:paraId="09E4D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33" w:type="pct"/>
            <w:vAlign w:val="center"/>
          </w:tcPr>
          <w:p w14:paraId="62D648BD"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投稿数量多、稿件质量高的参赛高校和相关单位</w:t>
            </w:r>
          </w:p>
        </w:tc>
        <w:tc>
          <w:tcPr>
            <w:tcW w:w="2566" w:type="pct"/>
            <w:vAlign w:val="center"/>
          </w:tcPr>
          <w:p w14:paraId="7BB14EB1"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授予“市调大赛15周年经验传承奖”</w:t>
            </w:r>
          </w:p>
        </w:tc>
      </w:tr>
      <w:tr w14:paraId="29D2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33" w:type="pct"/>
            <w:vAlign w:val="center"/>
          </w:tcPr>
          <w:p w14:paraId="57E6C839"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高质量组织完成市调大赛参赛学生就业质量问卷调查的参赛高校</w:t>
            </w:r>
          </w:p>
        </w:tc>
        <w:tc>
          <w:tcPr>
            <w:tcW w:w="2566" w:type="pct"/>
            <w:vAlign w:val="center"/>
          </w:tcPr>
          <w:p w14:paraId="44FD1015"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获赠《市调大赛参赛学生就业质量报告》</w:t>
            </w:r>
          </w:p>
        </w:tc>
      </w:tr>
      <w:tr w14:paraId="188B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33" w:type="pct"/>
            <w:shd w:val="clear" w:color="auto" w:fill="auto"/>
            <w:vAlign w:val="center"/>
          </w:tcPr>
          <w:p w14:paraId="2B89974F"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推动就业质量问卷发放与有效回收的个人</w:t>
            </w:r>
          </w:p>
        </w:tc>
        <w:tc>
          <w:tcPr>
            <w:tcW w:w="2566" w:type="pct"/>
            <w:shd w:val="clear" w:color="auto" w:fill="auto"/>
            <w:vAlign w:val="center"/>
          </w:tcPr>
          <w:p w14:paraId="3219FBBE"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授予“市调大赛人才培养贡献奖”</w:t>
            </w:r>
          </w:p>
        </w:tc>
      </w:tr>
      <w:tr w14:paraId="78CD6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33" w:type="pct"/>
            <w:shd w:val="clear" w:color="auto" w:fill="auto"/>
            <w:vAlign w:val="center"/>
          </w:tcPr>
          <w:p w14:paraId="451167A0">
            <w:pPr>
              <w:widowControl/>
              <w:ind w:left="0" w:leftChars="0" w:firstLine="0" w:firstLineChars="0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提供高质量照片、视频等素材的参赛高校和相关单位</w:t>
            </w:r>
          </w:p>
        </w:tc>
        <w:tc>
          <w:tcPr>
            <w:tcW w:w="2566" w:type="pct"/>
            <w:shd w:val="clear" w:color="auto" w:fill="auto"/>
            <w:vAlign w:val="center"/>
          </w:tcPr>
          <w:p w14:paraId="4DC33B84"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授予“市调大赛视觉记忆贡献奖”，</w:t>
            </w:r>
          </w:p>
          <w:p w14:paraId="1F432D8F"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获赠《市调大赛15周年纪念册》</w:t>
            </w:r>
          </w:p>
        </w:tc>
      </w:tr>
      <w:tr w14:paraId="05DE8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33" w:type="pct"/>
            <w:vAlign w:val="center"/>
          </w:tcPr>
          <w:p w14:paraId="5D545247"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积极参与庆祝活动，表现优秀的参赛高校和相关单位 </w:t>
            </w:r>
          </w:p>
        </w:tc>
        <w:tc>
          <w:tcPr>
            <w:tcW w:w="2566" w:type="pct"/>
            <w:vAlign w:val="center"/>
          </w:tcPr>
          <w:p w14:paraId="1DF68AA8"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授予“市调大赛15周年卓越组织奖”，单位领导受邀参加9月27日总结颁奖大会</w:t>
            </w:r>
          </w:p>
        </w:tc>
      </w:tr>
      <w:tr w14:paraId="1415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33" w:type="pct"/>
            <w:vAlign w:val="center"/>
          </w:tcPr>
          <w:p w14:paraId="770D0C4A"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积极推动师生参与庆祝活动，表现优秀的个人</w:t>
            </w:r>
          </w:p>
        </w:tc>
        <w:tc>
          <w:tcPr>
            <w:tcW w:w="2566" w:type="pct"/>
            <w:vAlign w:val="center"/>
          </w:tcPr>
          <w:p w14:paraId="4A9D6AC5"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授予“市调大赛15周年优秀个人组织奖”，受邀参加9月27日总结颁奖大会</w:t>
            </w:r>
          </w:p>
        </w:tc>
      </w:tr>
    </w:tbl>
    <w:p w14:paraId="48618A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注：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所有奖项将在市调大赛15周年总结颁奖大会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上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公布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并颁发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荣誉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证书。</w:t>
      </w:r>
    </w:p>
    <w:p w14:paraId="6B377E0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活动宣传</w:t>
      </w:r>
    </w:p>
    <w:p w14:paraId="024706A8">
      <w:pPr>
        <w:numPr>
          <w:ilvl w:val="255"/>
          <w:numId w:val="0"/>
        </w:numPr>
        <w:ind w:firstLine="600" w:firstLineChars="200"/>
        <w:rPr>
          <w:rFonts w:hint="eastAsia" w:ascii="仿宋" w:hAnsi="仿宋" w:eastAsia="仿宋" w:cs="仿宋"/>
          <w:color w:val="1C1F23"/>
          <w:kern w:val="0"/>
          <w:sz w:val="30"/>
          <w:szCs w:val="30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1C1F23"/>
          <w:kern w:val="0"/>
          <w:sz w:val="30"/>
          <w:szCs w:val="30"/>
          <w:shd w:val="clear" w:color="auto" w:fill="FFFFFF"/>
        </w:rPr>
        <w:t>大赛组委会将通过官方网站、微信公众号、抖音、小红书等多平台进行全方位宣传推广</w:t>
      </w:r>
      <w:r>
        <w:rPr>
          <w:rFonts w:hint="eastAsia" w:ascii="仿宋" w:hAnsi="仿宋" w:eastAsia="仿宋" w:cs="仿宋"/>
          <w:color w:val="1C1F23"/>
          <w:kern w:val="0"/>
          <w:sz w:val="30"/>
          <w:szCs w:val="30"/>
          <w:highlight w:val="none"/>
          <w:shd w:val="clear" w:color="auto" w:fill="FFFFFF"/>
        </w:rPr>
        <w:t>，鼓励各</w:t>
      </w:r>
      <w:r>
        <w:rPr>
          <w:rFonts w:hint="eastAsia" w:ascii="仿宋" w:hAnsi="仿宋" w:eastAsia="仿宋" w:cs="仿宋"/>
          <w:color w:val="1C1F23"/>
          <w:kern w:val="0"/>
          <w:sz w:val="30"/>
          <w:szCs w:val="30"/>
          <w:highlight w:val="none"/>
          <w:shd w:val="clear" w:color="auto" w:fill="FFFFFF"/>
          <w:lang w:val="en-US" w:eastAsia="zh-CN"/>
        </w:rPr>
        <w:t>参赛高校</w:t>
      </w:r>
      <w:r>
        <w:rPr>
          <w:rFonts w:hint="eastAsia" w:ascii="仿宋" w:hAnsi="仿宋" w:eastAsia="仿宋" w:cs="仿宋"/>
          <w:color w:val="1C1F23"/>
          <w:kern w:val="0"/>
          <w:sz w:val="30"/>
          <w:szCs w:val="30"/>
          <w:highlight w:val="none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1C1F23"/>
          <w:kern w:val="0"/>
          <w:sz w:val="30"/>
          <w:szCs w:val="30"/>
          <w:highlight w:val="none"/>
          <w:shd w:val="clear" w:color="auto" w:fill="FFFFFF"/>
          <w:lang w:val="en-US" w:eastAsia="zh-CN"/>
        </w:rPr>
        <w:t>相关单位</w:t>
      </w:r>
      <w:r>
        <w:rPr>
          <w:rFonts w:hint="eastAsia" w:ascii="仿宋" w:hAnsi="仿宋" w:eastAsia="仿宋" w:cs="仿宋"/>
          <w:color w:val="1C1F23"/>
          <w:kern w:val="0"/>
          <w:sz w:val="30"/>
          <w:szCs w:val="30"/>
          <w:highlight w:val="none"/>
          <w:shd w:val="clear" w:color="auto" w:fill="FFFFFF"/>
        </w:rPr>
        <w:t>积极参与并充分展示自身风采。</w:t>
      </w:r>
    </w:p>
    <w:p w14:paraId="577DE7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六、工作要求</w:t>
      </w:r>
    </w:p>
    <w:p w14:paraId="133EB39F">
      <w:pPr>
        <w:ind w:firstLine="600" w:firstLineChars="20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请各参赛高校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相关单位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高度重视本次活动，指定专人负责对接，广泛动员本校师生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和相关人员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积极参与各项活动，确保报送材料的时效性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和高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质量。</w:t>
      </w:r>
    </w:p>
    <w:p w14:paraId="4325EE88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如有疑问，请联系组委会秘书处：</w:t>
      </w:r>
    </w:p>
    <w:p w14:paraId="39629ED6"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联系人：安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青 010-66095279  13522468590</w:t>
      </w:r>
    </w:p>
    <w:p w14:paraId="35C50FC9">
      <w:pPr>
        <w:ind w:firstLine="1800" w:firstLineChars="6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  楠 010-66095240  13521628255</w:t>
      </w:r>
    </w:p>
    <w:p w14:paraId="2EB0B623">
      <w:pPr>
        <w:ind w:firstLine="1800" w:firstLineChars="6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王一娜 010-66095059  13716677959</w:t>
      </w:r>
    </w:p>
    <w:p w14:paraId="4CACD6C2">
      <w:pPr>
        <w:ind w:firstLine="1800" w:firstLineChars="6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李瑶佳 010-66095280  17611315227</w:t>
      </w:r>
    </w:p>
    <w:p w14:paraId="0F071809">
      <w:pPr>
        <w:ind w:firstLine="1800" w:firstLineChars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党京楠 010-66095059  13520767480</w:t>
      </w:r>
    </w:p>
    <w:p w14:paraId="1D3B30C1">
      <w:pPr>
        <w:ind w:firstLine="1800" w:firstLineChars="6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张煜博 010-66095059  18501998764</w:t>
      </w:r>
    </w:p>
    <w:p w14:paraId="558207BE">
      <w:pPr>
        <w:ind w:firstLine="1800" w:firstLineChars="6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赵曦辉 010-66095332  13911018708</w:t>
      </w:r>
    </w:p>
    <w:p w14:paraId="51598C5C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  邮</w:t>
      </w:r>
      <w:r>
        <w:rPr>
          <w:rFonts w:hint="eastAsia" w:ascii="仿宋" w:hAnsi="仿宋" w:eastAsia="仿宋" w:cs="仿宋"/>
          <w:sz w:val="30"/>
          <w:szCs w:val="30"/>
        </w:rPr>
        <w:t>：cssc1987@126.com</w:t>
      </w:r>
    </w:p>
    <w:p w14:paraId="2483F811">
      <w:pPr>
        <w:widowControl/>
        <w:spacing w:before="0" w:beforeLines="-2147483648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 w14:paraId="5D3BD1FF">
      <w:pPr>
        <w:widowControl/>
        <w:spacing w:before="0" w:beforeLines="-2147483648"/>
        <w:ind w:firstLine="420" w:firstLineChars="200"/>
        <w:rPr>
          <w:rFonts w:hint="eastAsia" w:ascii="仿宋" w:hAnsi="仿宋" w:eastAsia="仿宋" w:cs="仿宋"/>
          <w:sz w:val="30"/>
          <w:szCs w:val="30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448945</wp:posOffset>
            </wp:positionH>
            <wp:positionV relativeFrom="paragraph">
              <wp:posOffset>786765</wp:posOffset>
            </wp:positionV>
            <wp:extent cx="1598295" cy="1507490"/>
            <wp:effectExtent l="0" t="0" r="1905" b="16510"/>
            <wp:wrapNone/>
            <wp:docPr id="8" name="图片 3" descr="说明: C:\Users\ADMINI~1\AppData\Local\Temp\163461193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说明: C:\Users\ADMINI~1\AppData\Local\Temp\1634611933(1)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</w:rPr>
        <w:t>让我们共同见证市调大赛15年的辉煌历程，市调大赛因你而精彩！</w:t>
      </w:r>
    </w:p>
    <w:p w14:paraId="61CC5C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6350</wp:posOffset>
            </wp:positionV>
            <wp:extent cx="1524000" cy="1501775"/>
            <wp:effectExtent l="0" t="0" r="0" b="3175"/>
            <wp:wrapNone/>
            <wp:docPr id="9" name="图片 4" descr="说明: C:\Users\ADMINI~1\AppData\Local\Temp\16346121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说明: C:\Users\ADMINI~1\AppData\Local\Temp\1634612114(1)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CFF1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中国商业统计学会   全国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大学生市场调查与分析大赛</w:t>
      </w:r>
    </w:p>
    <w:p w14:paraId="61FE7A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2025年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日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10A9C"/>
    <w:multiLevelType w:val="singleLevel"/>
    <w:tmpl w:val="5A410A9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62037"/>
    <w:rsid w:val="001729AA"/>
    <w:rsid w:val="002D6F73"/>
    <w:rsid w:val="0050067B"/>
    <w:rsid w:val="00504CF1"/>
    <w:rsid w:val="007F65FA"/>
    <w:rsid w:val="0080525C"/>
    <w:rsid w:val="008B60F8"/>
    <w:rsid w:val="008D64DD"/>
    <w:rsid w:val="009943CC"/>
    <w:rsid w:val="00A80423"/>
    <w:rsid w:val="00D51CED"/>
    <w:rsid w:val="00EF6959"/>
    <w:rsid w:val="00FC7A48"/>
    <w:rsid w:val="0140683E"/>
    <w:rsid w:val="06D70158"/>
    <w:rsid w:val="0AB12718"/>
    <w:rsid w:val="10031E7A"/>
    <w:rsid w:val="13ECBBCF"/>
    <w:rsid w:val="16750DBC"/>
    <w:rsid w:val="19C55409"/>
    <w:rsid w:val="1F8179F1"/>
    <w:rsid w:val="33A3001B"/>
    <w:rsid w:val="3A3D0EE6"/>
    <w:rsid w:val="4EDE5067"/>
    <w:rsid w:val="51D10708"/>
    <w:rsid w:val="63C06E81"/>
    <w:rsid w:val="68762037"/>
    <w:rsid w:val="79476A45"/>
    <w:rsid w:val="7F8B1699"/>
    <w:rsid w:val="95AD9E6F"/>
    <w:rsid w:val="DFAE7F5D"/>
    <w:rsid w:val="FEC8C0D9"/>
    <w:rsid w:val="FEDFBDDC"/>
    <w:rsid w:val="FFBD525A"/>
    <w:rsid w:val="FFBE9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spacing w:before="216"/>
    </w:pPr>
    <w:rPr>
      <w:sz w:val="30"/>
      <w:szCs w:val="30"/>
    </w:rPr>
  </w:style>
  <w:style w:type="paragraph" w:styleId="4">
    <w:name w:val="annotation subject"/>
    <w:basedOn w:val="2"/>
    <w:next w:val="2"/>
    <w:link w:val="11"/>
    <w:qFormat/>
    <w:uiPriority w:val="0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批注文字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主题 字符"/>
    <w:basedOn w:val="10"/>
    <w:link w:val="4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2236</Words>
  <Characters>2512</Characters>
  <Lines>60</Lines>
  <Paragraphs>70</Paragraphs>
  <TotalTime>10</TotalTime>
  <ScaleCrop>false</ScaleCrop>
  <LinksUpToDate>false</LinksUpToDate>
  <CharactersWithSpaces>2556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2025-07-15T13:48:00Z</dcterms:created>
  <dc:creator>碧海蓝天</dc:creator>
  <cp:lastModifiedBy>碧海蓝天</cp:lastModifiedBy>
  <dcterms:modified xsi:type="dcterms:W3CDTF">2025-07-18T01:19:45Z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EFA4375A4C724C6B954BF752B835E755_13</vt:lpwstr>
  </property>
  <property fmtid="{D5CDD505-2E9C-101B-9397-08002B2CF9AE}" pid="4" name="KSOTemplateDocerSaveRecord">
    <vt:lpwstr>eyJoZGlkIjoiZjJmMjVkYmFhMTcwMTA3MDNkNzI2MzZmZWQ3NTUzMDYiLCJ1c2VySWQiOiIzNTg2NjQ1ODgifQ==</vt:lpwstr>
  </property>
</Properties>
</file>