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20" w:leftChars="-200" w:right="-313" w:rightChars="-149" w:firstLine="638" w:firstLineChars="228"/>
        <w:textAlignment w:val="auto"/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/>
          <w:sz w:val="28"/>
          <w:szCs w:val="36"/>
        </w:rPr>
        <w:t>附件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eastAsia"/>
          <w:sz w:val="28"/>
          <w:szCs w:val="36"/>
        </w:rPr>
        <w:t>：</w:t>
      </w:r>
      <w:r>
        <w:rPr>
          <w:rFonts w:hint="eastAsia" w:ascii="宋体" w:hAnsi="宋体" w:eastAsia="宋体" w:cs="宋体"/>
          <w:spacing w:val="20"/>
          <w:sz w:val="28"/>
          <w:szCs w:val="36"/>
          <w:lang w:val="zh-CN" w:eastAsia="zh-CN"/>
        </w:rPr>
        <w:t>推荐入住酒店信息</w:t>
      </w:r>
    </w:p>
    <w:p>
      <w:pPr>
        <w:spacing w:before="287"/>
        <w:ind w:left="603" w:right="222" w:hanging="1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推荐酒店一：</w:t>
      </w:r>
      <w:bookmarkStart w:id="0" w:name="_GoBack"/>
      <w:bookmarkEnd w:id="0"/>
    </w:p>
    <w:p>
      <w:pPr>
        <w:spacing w:before="287"/>
        <w:ind w:left="603" w:right="222" w:hanging="1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报到酒店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芜湖海螺国际大酒店</w:t>
      </w:r>
    </w:p>
    <w:p>
      <w:pPr>
        <w:spacing w:before="287"/>
        <w:ind w:left="603" w:right="222" w:hanging="1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酒店地址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：安徽省芜湖市文化路39号</w:t>
      </w:r>
    </w:p>
    <w:p>
      <w:pPr>
        <w:spacing w:before="287" w:line="411" w:lineRule="auto"/>
        <w:ind w:right="222" w:firstLine="630" w:firstLineChars="300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123825</wp:posOffset>
            </wp:positionV>
            <wp:extent cx="5709920" cy="2949575"/>
            <wp:effectExtent l="0" t="0" r="5080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09920" cy="294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酒店简介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芜湖海螺国际大酒店坐落于历史悠久的文化名城——江城芜湖，北临火车站西广场，南眺繁华闹市区，动中取静，1-2公里即可到达市中心商业区。酒店距芜湖市火车站西广场800米，步行仅需10分钟左右，交通便捷，通行顺畅。</w:t>
      </w:r>
    </w:p>
    <w:p>
      <w:pPr>
        <w:spacing w:before="287"/>
        <w:ind w:right="22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具体到达路线：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1、芜湖站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芜湖海螺国际大酒店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 距离大约2km  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公共交通路线：在芜湖站西广场乘坐32/19路公交至广电中心站下    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出租车：费用约8元  </w:t>
      </w:r>
    </w:p>
    <w:p>
      <w:pPr>
        <w:spacing w:before="1" w:line="223" w:lineRule="auto"/>
        <w:ind w:left="586"/>
        <w:rPr>
          <w:rFonts w:ascii="仿宋" w:hAnsi="仿宋" w:eastAsia="仿宋" w:cs="仿宋"/>
          <w:color w:val="333333"/>
          <w:spacing w:val="-14"/>
          <w:sz w:val="28"/>
          <w:szCs w:val="28"/>
        </w:rPr>
      </w:pPr>
    </w:p>
    <w:p>
      <w:pPr>
        <w:spacing w:before="1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333333"/>
          <w:spacing w:val="-14"/>
          <w:sz w:val="28"/>
          <w:szCs w:val="28"/>
        </w:rPr>
        <w:t>2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芜湖南站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芜湖海螺国际大酒店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距离大约14km</w:t>
      </w:r>
    </w:p>
    <w:p>
      <w:pPr>
        <w:spacing w:line="246" w:lineRule="auto"/>
        <w:rPr>
          <w:rFonts w:eastAsia="宋体"/>
        </w:rPr>
      </w:pPr>
      <w:r>
        <w:rPr>
          <w:rFonts w:hint="eastAsia" w:eastAsia="宋体"/>
        </w:rPr>
        <w:t xml:space="preserve">    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公共交通路线：在芜湖南站乘坐轨道交通1号线至鸠兹广场站后换乘轨道交通2号线至文化路站下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出租车：费用约35元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3、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芜宣机场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 xml:space="preserve">芜湖站东广场——酒店   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距离大约50km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芜宣机场大巴——芜湖站东广场旅游集散中心一楼（全程高速）费用约25元，再乘出租车至酒店，费用约10元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住宿费用为（含早餐，酒店——赛点交通）：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国际楼/商旅楼   标间220元/人/晚         单间350/人/晚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注：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标间数112间，单间58间，入住前请可具体联系酒店</w:t>
      </w:r>
      <w:r>
        <w:rPr>
          <w:rFonts w:hint="eastAsia" w:ascii="仿宋" w:hAnsi="仿宋" w:eastAsia="仿宋" w:cs="仿宋"/>
          <w:b/>
          <w:color w:val="333333"/>
          <w:spacing w:val="-9"/>
          <w:sz w:val="28"/>
          <w:szCs w:val="28"/>
        </w:rPr>
        <w:t>刘经理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15955360692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before="287"/>
        <w:ind w:right="222" w:firstLine="526" w:firstLineChars="2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推荐酒店二：</w:t>
      </w:r>
    </w:p>
    <w:p>
      <w:pPr>
        <w:spacing w:before="287" w:line="411" w:lineRule="auto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酒店简介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芜湖天泰国际酒店，隶属天泰集团，是一家集餐饮、客房、康乐、会议于一体的综合型商务酒店。酒店总建筑面积66800平方米，总层高26层。位于芜湖市两站广场，毗邻汽车站、火车站，距芜宣高速公路出入口仅10分钟车程，交通便利。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drawing>
          <wp:inline distT="0" distB="0" distL="114300" distR="114300">
            <wp:extent cx="5396865" cy="3500755"/>
            <wp:effectExtent l="0" t="0" r="13335" b="4445"/>
            <wp:docPr id="1" name="图片 1" descr="c1616fb33204a79f78322e673366a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1616fb33204a79f78322e673366a2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spacing w:before="287"/>
        <w:ind w:right="22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具体到达路线：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1、芜湖站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 xml:space="preserve">芜湖天泰国际酒店 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距离大约800m  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步行路线：在芜湖站西广场对面</w:t>
      </w:r>
    </w:p>
    <w:p>
      <w:pPr>
        <w:spacing w:before="1" w:line="223" w:lineRule="auto"/>
        <w:ind w:left="586"/>
        <w:rPr>
          <w:rFonts w:ascii="仿宋" w:hAnsi="仿宋" w:eastAsia="仿宋" w:cs="仿宋"/>
          <w:color w:val="333333"/>
          <w:spacing w:val="-14"/>
          <w:sz w:val="28"/>
          <w:szCs w:val="28"/>
        </w:rPr>
      </w:pPr>
    </w:p>
    <w:p>
      <w:pPr>
        <w:spacing w:before="1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333333"/>
          <w:spacing w:val="-14"/>
          <w:sz w:val="28"/>
          <w:szCs w:val="28"/>
        </w:rPr>
        <w:t>2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芜湖南站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芜湖天泰国际酒店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距离大约12km</w:t>
      </w:r>
    </w:p>
    <w:p>
      <w:pPr>
        <w:spacing w:line="246" w:lineRule="auto"/>
        <w:rPr>
          <w:rFonts w:eastAsia="宋体"/>
        </w:rPr>
      </w:pPr>
      <w:r>
        <w:rPr>
          <w:rFonts w:hint="eastAsia" w:eastAsia="宋体"/>
        </w:rPr>
        <w:t xml:space="preserve">    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出租车：费用约35元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3、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芜宣机场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 xml:space="preserve">芜湖站东广场——酒店   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距离大约50km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芜宣机场大巴——芜湖站东广场旅游集散中心一楼（全程高速）费用约25元，再乘出租车至酒店，费用约10元</w:t>
      </w:r>
    </w:p>
    <w:p>
      <w:pPr>
        <w:spacing w:line="360" w:lineRule="auto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4、住宿费用为（含早餐，酒店——赛点交通）：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标间220元/人/晚         单间350/人/晚</w:t>
      </w:r>
    </w:p>
    <w:p>
      <w:pPr>
        <w:spacing w:line="360" w:lineRule="auto"/>
        <w:rPr>
          <w:rFonts w:ascii="仿宋" w:hAnsi="仿宋" w:eastAsia="仿宋" w:cs="仿宋"/>
          <w:b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注：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标间数80间，单间40间，入住前请可具体联系酒店</w:t>
      </w:r>
      <w:r>
        <w:rPr>
          <w:rFonts w:hint="eastAsia" w:ascii="仿宋" w:hAnsi="仿宋" w:eastAsia="仿宋" w:cs="仿宋"/>
          <w:b/>
          <w:color w:val="333333"/>
          <w:spacing w:val="-9"/>
          <w:sz w:val="28"/>
          <w:szCs w:val="28"/>
        </w:rPr>
        <w:t>蒋经理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13155323270</w:t>
      </w:r>
    </w:p>
    <w:p>
      <w:pPr>
        <w:spacing w:before="287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</w:p>
    <w:p>
      <w:pPr>
        <w:spacing w:before="287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</w:p>
    <w:p>
      <w:pPr>
        <w:spacing w:before="287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推荐酒店三：</w:t>
      </w:r>
    </w:p>
    <w:p>
      <w:pPr>
        <w:spacing w:before="287"/>
        <w:ind w:left="603" w:right="222" w:hanging="1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报到酒店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芜湖碧桂园凤凰酒店</w:t>
      </w:r>
    </w:p>
    <w:p>
      <w:pPr>
        <w:spacing w:before="287"/>
        <w:ind w:left="603" w:right="222" w:hanging="12"/>
        <w:rPr>
          <w:rFonts w:eastAsia="宋体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酒店地址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：位于弋江区经济开发区龙湖街道</w:t>
      </w:r>
    </w:p>
    <w:p>
      <w:pPr>
        <w:spacing w:before="287"/>
        <w:ind w:left="603" w:right="222" w:hanging="12"/>
        <w:rPr>
          <w:rFonts w:eastAsia="宋体"/>
        </w:rPr>
      </w:pPr>
      <w:r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  <w:drawing>
          <wp:inline distT="0" distB="0" distL="114300" distR="114300">
            <wp:extent cx="5046980" cy="3194685"/>
            <wp:effectExtent l="0" t="0" r="1270" b="5715"/>
            <wp:docPr id="4" name="图片 4" descr="8a33e16c4cca6ea6dc28638f5338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a33e16c4cca6ea6dc28638f5338e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color w:val="333333"/>
          <w:spacing w:val="-4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</w:pPr>
    </w:p>
    <w:p>
      <w:pPr>
        <w:spacing w:before="287" w:line="411" w:lineRule="auto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酒店简介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芜湖碧桂园风凰酒坐落于芜湖市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弋江区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龙窝湖畔，背靠长江南依321省道，依傍10平 方公里的天然水面龙窝湖，小江贯穿东西。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具体到达路线：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1、芜湖站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 xml:space="preserve">芜湖碧桂园凤凰酒店 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距离大约20km  出租车 费用约40元</w:t>
      </w:r>
    </w:p>
    <w:p>
      <w:pPr>
        <w:spacing w:before="287" w:line="411" w:lineRule="auto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2、芜湖南站——碧桂园酒店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   距离大约10km  出租车 费用约20元</w:t>
      </w:r>
    </w:p>
    <w:p>
      <w:pPr>
        <w:spacing w:before="287"/>
        <w:ind w:right="22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3、芜宣机场——芜湖站东广场——酒店   距离大约50km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芜宣机场大巴——芜湖站东广场旅游集散中心一楼（全程高速）费用约25元，再乘出租车至酒店，费用约20元</w:t>
      </w:r>
    </w:p>
    <w:p>
      <w:pPr>
        <w:spacing w:line="360" w:lineRule="auto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4、住宿费用为（含早餐，酒店——赛点交通）：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标间220元/人/晚    三人间160元/人/晚      单间350/人/晚</w:t>
      </w:r>
    </w:p>
    <w:p>
      <w:pPr>
        <w:spacing w:line="360" w:lineRule="auto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注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：标间数90间，三人间80间，单间58间，入住前请可具体联系酒店</w:t>
      </w:r>
      <w:r>
        <w:rPr>
          <w:rFonts w:hint="eastAsia" w:ascii="仿宋" w:hAnsi="仿宋" w:eastAsia="仿宋" w:cs="仿宋"/>
          <w:b/>
          <w:color w:val="333333"/>
          <w:spacing w:val="-9"/>
          <w:sz w:val="28"/>
          <w:szCs w:val="28"/>
        </w:rPr>
        <w:t>郑经理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18055303110</w:t>
      </w:r>
    </w:p>
    <w:p>
      <w:pPr>
        <w:spacing w:before="287"/>
        <w:ind w:right="222" w:firstLine="789" w:firstLineChars="300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推荐酒店四：</w:t>
      </w:r>
    </w:p>
    <w:p>
      <w:pPr>
        <w:spacing w:before="287"/>
        <w:ind w:left="603" w:right="222" w:hanging="1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报到酒店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芜湖富力万达嘉华酒店</w:t>
      </w:r>
    </w:p>
    <w:p>
      <w:pPr>
        <w:spacing w:before="287"/>
        <w:ind w:left="603" w:right="222" w:hanging="12"/>
        <w:rPr>
          <w:rFonts w:ascii="仿宋" w:hAnsi="仿宋" w:eastAsia="宋体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酒店地址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：位于神山公园南侧万达广场商圈内</w:t>
      </w:r>
    </w:p>
    <w:p>
      <w:pPr>
        <w:spacing w:before="91" w:line="224" w:lineRule="auto"/>
        <w:rPr>
          <w:rFonts w:ascii="仿宋" w:hAnsi="仿宋" w:eastAsia="仿宋" w:cs="仿宋"/>
          <w:color w:val="333333"/>
          <w:spacing w:val="-14"/>
          <w:sz w:val="28"/>
          <w:szCs w:val="28"/>
        </w:rPr>
      </w:pPr>
    </w:p>
    <w:p>
      <w:pPr>
        <w:spacing w:before="91" w:line="224" w:lineRule="auto"/>
        <w:ind w:left="964" w:leftChars="359" w:hanging="210" w:hangingChars="100"/>
      </w:pPr>
      <w:r>
        <w:drawing>
          <wp:inline distT="0" distB="0" distL="114300" distR="114300">
            <wp:extent cx="5285740" cy="3477895"/>
            <wp:effectExtent l="135255" t="117475" r="141605" b="157480"/>
            <wp:docPr id="7" name="Picture 16" descr="D:\20200410桌面\微信图片_20200507142202.jpg微信图片_20200507142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6" descr="D:\20200410桌面\微信图片_20200507142202.jpg微信图片_2020050714220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34784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before="91" w:line="224" w:lineRule="auto"/>
        <w:ind w:left="964" w:leftChars="359" w:hanging="210" w:hangingChars="100"/>
      </w:pPr>
    </w:p>
    <w:p>
      <w:pPr>
        <w:spacing w:before="287" w:line="411" w:lineRule="auto"/>
        <w:ind w:right="222" w:firstLine="789" w:firstLineChars="300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酒店简介：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酒店设计被赋予了徽州文化的余韵和内涵，古今融汇的清新高品格装饰将现代风格与徽派古典元素完美结合，酒店拥有宽敞明亮、装饰现代的280间客房，荟萃中西各种美肴飨馔的3个环境优美的餐厅以及设施齐全、新颖别致、可灵活分隔的会议设施。</w:t>
      </w:r>
    </w:p>
    <w:p>
      <w:pPr>
        <w:spacing w:before="287"/>
        <w:ind w:right="222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具体到达路线：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1、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富力万达嘉华酒店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距离大约4km    </w:t>
      </w:r>
    </w:p>
    <w:p>
      <w:pPr>
        <w:spacing w:before="287"/>
        <w:ind w:right="222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出租车：费用约8元  </w:t>
      </w:r>
    </w:p>
    <w:p>
      <w:pPr>
        <w:spacing w:before="1" w:line="223" w:lineRule="auto"/>
        <w:ind w:left="586"/>
        <w:rPr>
          <w:rFonts w:ascii="仿宋" w:hAnsi="仿宋" w:eastAsia="仿宋" w:cs="仿宋"/>
          <w:color w:val="333333"/>
          <w:spacing w:val="-14"/>
          <w:sz w:val="28"/>
          <w:szCs w:val="28"/>
        </w:rPr>
      </w:pPr>
    </w:p>
    <w:p>
      <w:pPr>
        <w:spacing w:before="1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333333"/>
          <w:spacing w:val="-14"/>
          <w:sz w:val="28"/>
          <w:szCs w:val="28"/>
        </w:rPr>
        <w:t>2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芜湖南站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富力万达嘉华酒店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距离大约12km</w:t>
      </w:r>
    </w:p>
    <w:p>
      <w:pPr>
        <w:spacing w:line="246" w:lineRule="auto"/>
        <w:rPr>
          <w:rFonts w:eastAsia="宋体"/>
        </w:rPr>
      </w:pPr>
      <w:r>
        <w:rPr>
          <w:rFonts w:hint="eastAsia" w:eastAsia="宋体"/>
        </w:rPr>
        <w:t xml:space="preserve">    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出租车：费用约25元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3、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芜宣机场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  <w14:textOutline w14:w="5105" w14:cap="sq" w14:cmpd="sng" w14:algn="ctr">
            <w14:solidFill>
              <w14:srgbClr w14:val="333333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 xml:space="preserve">芜湖站东广场——酒店   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距离大约50km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 芜宣机场大巴——芜湖站东广场旅游集散中心一楼（全程高速）费用约25元，再乘出租车至酒店，费用约8元</w:t>
      </w:r>
    </w:p>
    <w:p>
      <w:p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住宿费用为（含早餐）：</w:t>
      </w:r>
    </w:p>
    <w:p>
      <w:pPr>
        <w:spacing w:line="360" w:lineRule="auto"/>
        <w:ind w:firstLine="262" w:firstLineChars="100"/>
        <w:rPr>
          <w:rFonts w:ascii="仿宋" w:hAnsi="仿宋" w:eastAsia="仿宋" w:cs="仿宋"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 xml:space="preserve"> 标间350元/人/晚         单间700元/人/晚</w:t>
      </w:r>
    </w:p>
    <w:p>
      <w:pPr>
        <w:spacing w:line="360" w:lineRule="auto"/>
        <w:rPr>
          <w:rFonts w:ascii="仿宋" w:hAnsi="仿宋" w:eastAsia="仿宋" w:cs="仿宋"/>
          <w:b/>
          <w:bCs/>
          <w:color w:val="333333"/>
          <w:spacing w:val="-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注</w:t>
      </w:r>
      <w:r>
        <w:rPr>
          <w:rFonts w:hint="eastAsia" w:ascii="仿宋" w:hAnsi="仿宋" w:eastAsia="仿宋" w:cs="仿宋"/>
          <w:color w:val="333333"/>
          <w:spacing w:val="-9"/>
          <w:sz w:val="28"/>
          <w:szCs w:val="28"/>
        </w:rPr>
        <w:t>：入住前请可具体联系酒店</w:t>
      </w:r>
      <w:r>
        <w:rPr>
          <w:rFonts w:hint="eastAsia" w:ascii="仿宋" w:hAnsi="仿宋" w:eastAsia="仿宋" w:cs="仿宋"/>
          <w:b/>
          <w:color w:val="333333"/>
          <w:spacing w:val="-9"/>
          <w:sz w:val="28"/>
          <w:szCs w:val="28"/>
        </w:rPr>
        <w:t>马经理</w:t>
      </w:r>
      <w:r>
        <w:rPr>
          <w:rFonts w:hint="eastAsia" w:ascii="仿宋" w:hAnsi="仿宋" w:eastAsia="仿宋" w:cs="仿宋"/>
          <w:b/>
          <w:bCs/>
          <w:color w:val="333333"/>
          <w:spacing w:val="-9"/>
          <w:sz w:val="28"/>
          <w:szCs w:val="28"/>
        </w:rPr>
        <w:t>13905533726</w:t>
      </w:r>
    </w:p>
    <w:p>
      <w:pPr>
        <w:spacing w:before="287" w:line="411" w:lineRule="auto"/>
        <w:ind w:right="222" w:firstLine="786" w:firstLineChars="300"/>
        <w:rPr>
          <w:rFonts w:ascii="仿宋" w:hAnsi="仿宋" w:eastAsia="仿宋" w:cs="仿宋"/>
          <w:color w:val="333333"/>
          <w:spacing w:val="-9"/>
          <w:sz w:val="28"/>
          <w:szCs w:val="28"/>
        </w:rPr>
      </w:pPr>
    </w:p>
    <w:sectPr>
      <w:pgSz w:w="11906" w:h="16839"/>
      <w:pgMar w:top="1145" w:right="1132" w:bottom="0" w:left="168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C5222"/>
    <w:multiLevelType w:val="singleLevel"/>
    <w:tmpl w:val="931C5222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9B15C9CB"/>
    <w:multiLevelType w:val="singleLevel"/>
    <w:tmpl w:val="9B15C9CB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2">
    <w:nsid w:val="2B99246A"/>
    <w:multiLevelType w:val="singleLevel"/>
    <w:tmpl w:val="2B9924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8DBEC14"/>
    <w:multiLevelType w:val="singleLevel"/>
    <w:tmpl w:val="48DBEC14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hlYzIzNzMzNWZmOTQ2NjdhMDkxMTUxM2MzNzRmNGUifQ=="/>
  </w:docVars>
  <w:rsids>
    <w:rsidRoot w:val="00D4639A"/>
    <w:rsid w:val="00281353"/>
    <w:rsid w:val="00D4639A"/>
    <w:rsid w:val="00FD686B"/>
    <w:rsid w:val="015679D0"/>
    <w:rsid w:val="02287DEF"/>
    <w:rsid w:val="068611AF"/>
    <w:rsid w:val="06DC2725"/>
    <w:rsid w:val="08A47272"/>
    <w:rsid w:val="107E0A58"/>
    <w:rsid w:val="1128513A"/>
    <w:rsid w:val="1175598A"/>
    <w:rsid w:val="146873A7"/>
    <w:rsid w:val="1D5A6B8A"/>
    <w:rsid w:val="247A1DBE"/>
    <w:rsid w:val="2547125A"/>
    <w:rsid w:val="2CBC75D4"/>
    <w:rsid w:val="32543208"/>
    <w:rsid w:val="38765C86"/>
    <w:rsid w:val="44620CF7"/>
    <w:rsid w:val="4D5F6E2B"/>
    <w:rsid w:val="4E2C4EA2"/>
    <w:rsid w:val="57621F29"/>
    <w:rsid w:val="58D86A43"/>
    <w:rsid w:val="60B13450"/>
    <w:rsid w:val="61646714"/>
    <w:rsid w:val="707F39CB"/>
    <w:rsid w:val="744320FD"/>
    <w:rsid w:val="75907680"/>
    <w:rsid w:val="75D47AF8"/>
    <w:rsid w:val="78940275"/>
    <w:rsid w:val="7B1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1386</Words>
  <Characters>1522</Characters>
  <Lines>12</Lines>
  <Paragraphs>3</Paragraphs>
  <TotalTime>0</TotalTime>
  <ScaleCrop>false</ScaleCrop>
  <LinksUpToDate>false</LinksUpToDate>
  <CharactersWithSpaces>1640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2023-03-02T17:45:00Z</dcterms:created>
  <dc:creator>15955270720</dc:creator>
  <cp:lastModifiedBy>智多星</cp:lastModifiedBy>
  <dcterms:modified xsi:type="dcterms:W3CDTF">2023-04-14T01:10:16Z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2023-03-27T18:13:47Z</vt:filetime>
  </property>
  <property fmtid="{D5CDD505-2E9C-101B-9397-08002B2CF9AE}" pid="4" name="KSOProductBuildVer">
    <vt:lpwstr>2052-11.1.0.14036</vt:lpwstr>
  </property>
  <property fmtid="{D5CDD505-2E9C-101B-9397-08002B2CF9AE}" pid="5" name="ICV">
    <vt:lpwstr>CDF366D8F1B64D1E900A938355C25876</vt:lpwstr>
  </property>
</Properties>
</file>