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E76" w:rsidRDefault="002724F0">
      <w:pPr>
        <w:spacing w:before="240"/>
        <w:jc w:val="center"/>
        <w:rPr>
          <w:rFonts w:ascii="黑体" w:eastAsia="黑体" w:hAnsi="黑体"/>
          <w:sz w:val="36"/>
          <w:szCs w:val="36"/>
        </w:rPr>
      </w:pPr>
      <w:r w:rsidRPr="002724F0">
        <w:rPr>
          <w:rFonts w:ascii="黑体" w:eastAsia="黑体" w:hAnsi="黑体" w:hint="eastAsia"/>
          <w:sz w:val="36"/>
          <w:szCs w:val="36"/>
        </w:rPr>
        <w:t>关于“正大调研命题”</w:t>
      </w:r>
      <w:r w:rsidR="00956D4F" w:rsidRPr="002724F0">
        <w:rPr>
          <w:rFonts w:ascii="黑体" w:eastAsia="黑体" w:hAnsi="黑体" w:hint="eastAsia"/>
          <w:sz w:val="36"/>
          <w:szCs w:val="36"/>
        </w:rPr>
        <w:t>有关事项的</w:t>
      </w:r>
      <w:r w:rsidR="00956D4F">
        <w:rPr>
          <w:rFonts w:ascii="黑体" w:eastAsia="黑体" w:hAnsi="黑体" w:hint="eastAsia"/>
          <w:sz w:val="36"/>
          <w:szCs w:val="36"/>
        </w:rPr>
        <w:t>说明</w:t>
      </w:r>
    </w:p>
    <w:p w:rsidR="00A12E76" w:rsidRDefault="00A12E76">
      <w:pPr>
        <w:spacing w:line="480" w:lineRule="exact"/>
        <w:jc w:val="center"/>
        <w:rPr>
          <w:sz w:val="32"/>
          <w:szCs w:val="32"/>
        </w:rPr>
      </w:pPr>
    </w:p>
    <w:p w:rsidR="00A12E76" w:rsidRDefault="002724F0">
      <w:pPr>
        <w:spacing w:line="500" w:lineRule="exact"/>
        <w:jc w:val="left"/>
        <w:rPr>
          <w:sz w:val="28"/>
          <w:szCs w:val="28"/>
        </w:rPr>
      </w:pPr>
      <w:r w:rsidRPr="002724F0">
        <w:rPr>
          <w:rFonts w:hint="eastAsia"/>
          <w:sz w:val="28"/>
          <w:szCs w:val="28"/>
        </w:rPr>
        <w:t>各有关参赛院校：</w:t>
      </w:r>
    </w:p>
    <w:p w:rsidR="00A12E76" w:rsidRPr="00653E7D" w:rsidRDefault="000D166B">
      <w:pPr>
        <w:spacing w:line="500" w:lineRule="exact"/>
        <w:ind w:firstLine="630"/>
        <w:jc w:val="left"/>
        <w:rPr>
          <w:sz w:val="28"/>
          <w:szCs w:val="28"/>
        </w:rPr>
      </w:pPr>
      <w:r w:rsidRPr="00653E7D">
        <w:rPr>
          <w:rFonts w:hint="eastAsia"/>
          <w:sz w:val="28"/>
          <w:szCs w:val="28"/>
        </w:rPr>
        <w:t>现就第九届</w:t>
      </w:r>
      <w:r w:rsidR="008046BB" w:rsidRPr="00653E7D">
        <w:rPr>
          <w:rFonts w:hint="eastAsia"/>
          <w:sz w:val="28"/>
          <w:szCs w:val="28"/>
        </w:rPr>
        <w:t>全国大学生</w:t>
      </w:r>
      <w:r w:rsidRPr="00653E7D">
        <w:rPr>
          <w:rFonts w:hint="eastAsia"/>
          <w:sz w:val="28"/>
          <w:szCs w:val="28"/>
        </w:rPr>
        <w:t>市场调查与分析大赛实践赛</w:t>
      </w:r>
      <w:r w:rsidR="00956D4F" w:rsidRPr="00653E7D">
        <w:rPr>
          <w:rFonts w:hint="eastAsia"/>
          <w:sz w:val="28"/>
          <w:szCs w:val="28"/>
        </w:rPr>
        <w:t>正大命题的相关问题</w:t>
      </w:r>
      <w:r w:rsidR="002724F0" w:rsidRPr="00653E7D">
        <w:rPr>
          <w:rFonts w:hint="eastAsia"/>
          <w:sz w:val="28"/>
          <w:szCs w:val="28"/>
        </w:rPr>
        <w:t>，作如下说明：</w:t>
      </w:r>
    </w:p>
    <w:p w:rsidR="00A12E76" w:rsidRPr="00653E7D" w:rsidRDefault="00E50F79">
      <w:pPr>
        <w:spacing w:line="500" w:lineRule="exact"/>
        <w:ind w:firstLineChars="200" w:firstLine="560"/>
        <w:jc w:val="left"/>
        <w:rPr>
          <w:sz w:val="28"/>
          <w:szCs w:val="28"/>
        </w:rPr>
      </w:pPr>
      <w:r w:rsidRPr="00653E7D">
        <w:rPr>
          <w:rFonts w:hint="eastAsia"/>
          <w:sz w:val="28"/>
          <w:szCs w:val="28"/>
        </w:rPr>
        <w:t>一、</w:t>
      </w:r>
      <w:r w:rsidR="00F94903" w:rsidRPr="00653E7D">
        <w:rPr>
          <w:rFonts w:hint="eastAsia"/>
          <w:sz w:val="28"/>
          <w:szCs w:val="28"/>
        </w:rPr>
        <w:t>正大集团为第</w:t>
      </w:r>
      <w:r w:rsidR="000D166B" w:rsidRPr="00653E7D">
        <w:rPr>
          <w:rFonts w:hint="eastAsia"/>
          <w:sz w:val="28"/>
          <w:szCs w:val="28"/>
        </w:rPr>
        <w:t>九</w:t>
      </w:r>
      <w:r w:rsidR="00F94903" w:rsidRPr="00653E7D">
        <w:rPr>
          <w:rFonts w:hint="eastAsia"/>
          <w:sz w:val="28"/>
          <w:szCs w:val="28"/>
        </w:rPr>
        <w:t>届</w:t>
      </w:r>
      <w:r w:rsidR="008046BB" w:rsidRPr="00653E7D">
        <w:rPr>
          <w:rFonts w:hint="eastAsia"/>
          <w:sz w:val="28"/>
          <w:szCs w:val="28"/>
        </w:rPr>
        <w:t>全国大学生</w:t>
      </w:r>
      <w:r w:rsidR="00F94903" w:rsidRPr="00653E7D">
        <w:rPr>
          <w:rFonts w:hint="eastAsia"/>
          <w:sz w:val="28"/>
          <w:szCs w:val="28"/>
        </w:rPr>
        <w:t>市场调查与分析大赛提供的</w:t>
      </w:r>
      <w:r w:rsidR="000D166B" w:rsidRPr="00653E7D">
        <w:rPr>
          <w:rFonts w:hint="eastAsia"/>
          <w:sz w:val="28"/>
          <w:szCs w:val="28"/>
        </w:rPr>
        <w:t>五</w:t>
      </w:r>
      <w:r w:rsidR="00F94903" w:rsidRPr="00653E7D">
        <w:rPr>
          <w:rFonts w:hint="eastAsia"/>
          <w:sz w:val="28"/>
          <w:szCs w:val="28"/>
        </w:rPr>
        <w:t>个调研命题均不设区域范围。</w:t>
      </w:r>
    </w:p>
    <w:p w:rsidR="00A12E76" w:rsidRPr="00653E7D" w:rsidRDefault="00E50F79">
      <w:pPr>
        <w:spacing w:line="500" w:lineRule="exact"/>
        <w:ind w:firstLineChars="200" w:firstLine="560"/>
        <w:jc w:val="left"/>
        <w:rPr>
          <w:sz w:val="28"/>
          <w:szCs w:val="28"/>
        </w:rPr>
      </w:pPr>
      <w:r w:rsidRPr="00653E7D">
        <w:rPr>
          <w:rFonts w:hint="eastAsia"/>
          <w:sz w:val="28"/>
          <w:szCs w:val="28"/>
        </w:rPr>
        <w:t>二、各校根据参赛学生兴趣等实际情况决定是否选做或确定几个团队做正大调研命题</w:t>
      </w:r>
      <w:r w:rsidR="00F94903" w:rsidRPr="00653E7D">
        <w:rPr>
          <w:rFonts w:hint="eastAsia"/>
          <w:sz w:val="28"/>
          <w:szCs w:val="28"/>
        </w:rPr>
        <w:t>。</w:t>
      </w:r>
    </w:p>
    <w:p w:rsidR="00A12E76" w:rsidRPr="00653E7D" w:rsidRDefault="00E50F79">
      <w:pPr>
        <w:spacing w:line="500" w:lineRule="exact"/>
        <w:ind w:firstLineChars="200" w:firstLine="560"/>
        <w:jc w:val="left"/>
        <w:rPr>
          <w:sz w:val="28"/>
          <w:szCs w:val="28"/>
        </w:rPr>
      </w:pPr>
      <w:r w:rsidRPr="00653E7D">
        <w:rPr>
          <w:rFonts w:hint="eastAsia"/>
          <w:sz w:val="28"/>
          <w:szCs w:val="28"/>
        </w:rPr>
        <w:t>三、选做正大调研命题的</w:t>
      </w:r>
      <w:r w:rsidR="0045045A" w:rsidRPr="00653E7D">
        <w:rPr>
          <w:rFonts w:hint="eastAsia"/>
          <w:sz w:val="28"/>
          <w:szCs w:val="28"/>
        </w:rPr>
        <w:t>学</w:t>
      </w:r>
      <w:r w:rsidRPr="00653E7D">
        <w:rPr>
          <w:rFonts w:hint="eastAsia"/>
          <w:sz w:val="28"/>
          <w:szCs w:val="28"/>
        </w:rPr>
        <w:t>校</w:t>
      </w:r>
      <w:r w:rsidR="00BC0B9E" w:rsidRPr="00653E7D">
        <w:rPr>
          <w:rFonts w:hint="eastAsia"/>
          <w:sz w:val="28"/>
          <w:szCs w:val="28"/>
        </w:rPr>
        <w:t>，请</w:t>
      </w:r>
      <w:r w:rsidRPr="00653E7D">
        <w:rPr>
          <w:rFonts w:hint="eastAsia"/>
          <w:sz w:val="28"/>
          <w:szCs w:val="28"/>
        </w:rPr>
        <w:t>于</w:t>
      </w:r>
      <w:r w:rsidR="008046BB" w:rsidRPr="00653E7D">
        <w:rPr>
          <w:rFonts w:hint="eastAsia"/>
          <w:sz w:val="28"/>
          <w:szCs w:val="28"/>
        </w:rPr>
        <w:t>2019</w:t>
      </w:r>
      <w:r w:rsidR="008046BB" w:rsidRPr="00653E7D">
        <w:rPr>
          <w:rFonts w:hint="eastAsia"/>
          <w:sz w:val="28"/>
          <w:szCs w:val="28"/>
        </w:rPr>
        <w:t>年</w:t>
      </w:r>
      <w:r w:rsidRPr="00653E7D">
        <w:rPr>
          <w:rFonts w:hint="eastAsia"/>
          <w:sz w:val="28"/>
          <w:szCs w:val="28"/>
        </w:rPr>
        <w:t>1</w:t>
      </w:r>
      <w:r w:rsidRPr="00653E7D">
        <w:rPr>
          <w:rFonts w:hint="eastAsia"/>
          <w:sz w:val="28"/>
          <w:szCs w:val="28"/>
        </w:rPr>
        <w:t>月</w:t>
      </w:r>
      <w:r w:rsidRPr="00653E7D">
        <w:rPr>
          <w:rFonts w:hint="eastAsia"/>
          <w:sz w:val="28"/>
          <w:szCs w:val="28"/>
        </w:rPr>
        <w:t>15</w:t>
      </w:r>
      <w:r w:rsidRPr="00653E7D">
        <w:rPr>
          <w:rFonts w:hint="eastAsia"/>
          <w:sz w:val="28"/>
          <w:szCs w:val="28"/>
        </w:rPr>
        <w:t>日前向大赛组委会提交实践赛通知附件</w:t>
      </w:r>
      <w:r w:rsidRPr="00653E7D">
        <w:rPr>
          <w:rFonts w:hint="eastAsia"/>
          <w:sz w:val="28"/>
          <w:szCs w:val="28"/>
        </w:rPr>
        <w:t>2</w:t>
      </w:r>
      <w:r w:rsidRPr="00653E7D">
        <w:rPr>
          <w:rFonts w:hint="eastAsia"/>
          <w:sz w:val="28"/>
          <w:szCs w:val="28"/>
        </w:rPr>
        <w:t>中</w:t>
      </w:r>
      <w:r w:rsidR="00EF75AD" w:rsidRPr="00653E7D">
        <w:rPr>
          <w:rFonts w:hint="eastAsia"/>
          <w:sz w:val="28"/>
          <w:szCs w:val="28"/>
        </w:rPr>
        <w:t>“</w:t>
      </w:r>
      <w:r w:rsidRPr="00653E7D">
        <w:rPr>
          <w:rFonts w:hint="eastAsia"/>
          <w:sz w:val="28"/>
          <w:szCs w:val="28"/>
        </w:rPr>
        <w:t>正大调研命题选项表</w:t>
      </w:r>
      <w:r w:rsidR="00EF75AD" w:rsidRPr="00653E7D">
        <w:rPr>
          <w:rFonts w:hint="eastAsia"/>
          <w:sz w:val="28"/>
          <w:szCs w:val="28"/>
        </w:rPr>
        <w:t>”</w:t>
      </w:r>
      <w:r w:rsidR="00956D4F" w:rsidRPr="00653E7D">
        <w:rPr>
          <w:rFonts w:hint="eastAsia"/>
          <w:sz w:val="28"/>
          <w:szCs w:val="28"/>
        </w:rPr>
        <w:t>，以便正大集团落实相应区域对接和支持。</w:t>
      </w:r>
    </w:p>
    <w:p w:rsidR="00A12E76" w:rsidRDefault="0045045A">
      <w:pPr>
        <w:spacing w:line="500" w:lineRule="exact"/>
        <w:ind w:firstLineChars="200" w:firstLine="560"/>
        <w:jc w:val="left"/>
        <w:rPr>
          <w:sz w:val="28"/>
          <w:szCs w:val="28"/>
        </w:rPr>
      </w:pPr>
      <w:r w:rsidRPr="00653E7D">
        <w:rPr>
          <w:rFonts w:hint="eastAsia"/>
          <w:sz w:val="28"/>
          <w:szCs w:val="28"/>
        </w:rPr>
        <w:t>四、同一所学校有多个团队选做正大调研命题</w:t>
      </w:r>
      <w:r w:rsidR="00E50F79" w:rsidRPr="00653E7D">
        <w:rPr>
          <w:rFonts w:hint="eastAsia"/>
          <w:sz w:val="28"/>
          <w:szCs w:val="28"/>
        </w:rPr>
        <w:t>，</w:t>
      </w:r>
      <w:r w:rsidR="0044529B" w:rsidRPr="00653E7D">
        <w:rPr>
          <w:rFonts w:hint="eastAsia"/>
          <w:sz w:val="28"/>
          <w:szCs w:val="28"/>
        </w:rPr>
        <w:t>需要</w:t>
      </w:r>
      <w:r w:rsidR="00BB1FE7" w:rsidRPr="00653E7D">
        <w:rPr>
          <w:rFonts w:hint="eastAsia"/>
          <w:sz w:val="28"/>
          <w:szCs w:val="28"/>
        </w:rPr>
        <w:t>经过</w:t>
      </w:r>
      <w:r w:rsidR="0044529B" w:rsidRPr="00653E7D">
        <w:rPr>
          <w:rFonts w:hint="eastAsia"/>
          <w:sz w:val="28"/>
          <w:szCs w:val="28"/>
        </w:rPr>
        <w:t>学校选拔，</w:t>
      </w:r>
      <w:r w:rsidRPr="00653E7D">
        <w:rPr>
          <w:rFonts w:hint="eastAsia"/>
          <w:sz w:val="28"/>
          <w:szCs w:val="28"/>
        </w:rPr>
        <w:t>推荐</w:t>
      </w:r>
      <w:r w:rsidRPr="00653E7D">
        <w:rPr>
          <w:sz w:val="28"/>
          <w:szCs w:val="28"/>
        </w:rPr>
        <w:t>1-2</w:t>
      </w:r>
      <w:r w:rsidRPr="00653E7D">
        <w:rPr>
          <w:rFonts w:hint="eastAsia"/>
          <w:sz w:val="28"/>
          <w:szCs w:val="28"/>
        </w:rPr>
        <w:t>个团队参加正大调研命题选拔赛，</w:t>
      </w:r>
      <w:r w:rsidR="0044529B" w:rsidRPr="00653E7D">
        <w:rPr>
          <w:rFonts w:hint="eastAsia"/>
          <w:sz w:val="28"/>
          <w:szCs w:val="28"/>
        </w:rPr>
        <w:t>于</w:t>
      </w:r>
      <w:r w:rsidR="008046BB" w:rsidRPr="00653E7D">
        <w:rPr>
          <w:rFonts w:hint="eastAsia"/>
          <w:sz w:val="28"/>
          <w:szCs w:val="28"/>
        </w:rPr>
        <w:t>2019</w:t>
      </w:r>
      <w:r w:rsidR="008046BB" w:rsidRPr="00653E7D">
        <w:rPr>
          <w:rFonts w:hint="eastAsia"/>
          <w:sz w:val="28"/>
          <w:szCs w:val="28"/>
        </w:rPr>
        <w:t>年</w:t>
      </w:r>
      <w:r w:rsidR="00E50F79" w:rsidRPr="00653E7D">
        <w:rPr>
          <w:rFonts w:hint="eastAsia"/>
          <w:sz w:val="28"/>
          <w:szCs w:val="28"/>
        </w:rPr>
        <w:t>4</w:t>
      </w:r>
      <w:r w:rsidR="00E50F79" w:rsidRPr="00653E7D">
        <w:rPr>
          <w:rFonts w:hint="eastAsia"/>
          <w:sz w:val="28"/>
          <w:szCs w:val="28"/>
        </w:rPr>
        <w:t>月</w:t>
      </w:r>
      <w:r w:rsidR="00E50F79" w:rsidRPr="00653E7D">
        <w:rPr>
          <w:rFonts w:hint="eastAsia"/>
          <w:sz w:val="28"/>
          <w:szCs w:val="28"/>
        </w:rPr>
        <w:t>1</w:t>
      </w:r>
      <w:r w:rsidR="0044529B" w:rsidRPr="00653E7D">
        <w:rPr>
          <w:rFonts w:hint="eastAsia"/>
          <w:sz w:val="28"/>
          <w:szCs w:val="28"/>
        </w:rPr>
        <w:t>0</w:t>
      </w:r>
      <w:r w:rsidR="00F94903" w:rsidRPr="00653E7D">
        <w:rPr>
          <w:rFonts w:hint="eastAsia"/>
          <w:sz w:val="28"/>
          <w:szCs w:val="28"/>
        </w:rPr>
        <w:t>日</w:t>
      </w:r>
      <w:r w:rsidR="00F94903" w:rsidRPr="00653E7D">
        <w:rPr>
          <w:sz w:val="28"/>
          <w:szCs w:val="28"/>
        </w:rPr>
        <w:t>12</w:t>
      </w:r>
      <w:r w:rsidR="00F94903" w:rsidRPr="00653E7D">
        <w:rPr>
          <w:rFonts w:hint="eastAsia"/>
          <w:sz w:val="28"/>
          <w:szCs w:val="28"/>
        </w:rPr>
        <w:t>：</w:t>
      </w:r>
      <w:r w:rsidR="00F94903" w:rsidRPr="00653E7D">
        <w:rPr>
          <w:sz w:val="28"/>
          <w:szCs w:val="28"/>
        </w:rPr>
        <w:t>00</w:t>
      </w:r>
      <w:r w:rsidR="0044529B" w:rsidRPr="00F94903">
        <w:rPr>
          <w:rFonts w:hint="eastAsia"/>
          <w:sz w:val="28"/>
          <w:szCs w:val="28"/>
        </w:rPr>
        <w:t>前</w:t>
      </w:r>
      <w:r w:rsidR="0044529B">
        <w:rPr>
          <w:rFonts w:hint="eastAsia"/>
          <w:sz w:val="28"/>
          <w:szCs w:val="28"/>
        </w:rPr>
        <w:t>（</w:t>
      </w:r>
      <w:r w:rsidR="0044529B" w:rsidRPr="0044529B">
        <w:rPr>
          <w:rFonts w:hint="eastAsia"/>
          <w:sz w:val="28"/>
          <w:szCs w:val="28"/>
          <w:shd w:val="pct15" w:color="auto" w:fill="FFFFFF"/>
        </w:rPr>
        <w:t>专科组于</w:t>
      </w:r>
      <w:r w:rsidR="0044529B" w:rsidRPr="0044529B">
        <w:rPr>
          <w:rFonts w:hint="eastAsia"/>
          <w:sz w:val="28"/>
          <w:szCs w:val="28"/>
          <w:shd w:val="pct15" w:color="auto" w:fill="FFFFFF"/>
        </w:rPr>
        <w:t>4</w:t>
      </w:r>
      <w:r w:rsidR="0044529B" w:rsidRPr="0044529B">
        <w:rPr>
          <w:rFonts w:hint="eastAsia"/>
          <w:sz w:val="28"/>
          <w:szCs w:val="28"/>
          <w:shd w:val="pct15" w:color="auto" w:fill="FFFFFF"/>
        </w:rPr>
        <w:t>月</w:t>
      </w:r>
      <w:r w:rsidR="0044529B">
        <w:rPr>
          <w:rFonts w:hint="eastAsia"/>
          <w:sz w:val="28"/>
          <w:szCs w:val="28"/>
          <w:shd w:val="pct15" w:color="auto" w:fill="FFFFFF"/>
        </w:rPr>
        <w:t>5</w:t>
      </w:r>
      <w:r w:rsidR="0044529B" w:rsidRPr="0044529B">
        <w:rPr>
          <w:rFonts w:hint="eastAsia"/>
          <w:sz w:val="28"/>
          <w:szCs w:val="28"/>
          <w:shd w:val="pct15" w:color="auto" w:fill="FFFFFF"/>
        </w:rPr>
        <w:t>日</w:t>
      </w:r>
      <w:r w:rsidR="0044529B" w:rsidRPr="0044529B">
        <w:rPr>
          <w:rFonts w:hint="eastAsia"/>
          <w:sz w:val="28"/>
          <w:szCs w:val="28"/>
          <w:shd w:val="pct15" w:color="auto" w:fill="FFFFFF"/>
        </w:rPr>
        <w:t>12:00</w:t>
      </w:r>
      <w:r w:rsidR="0044529B" w:rsidRPr="0044529B">
        <w:rPr>
          <w:rFonts w:hint="eastAsia"/>
          <w:sz w:val="28"/>
          <w:szCs w:val="28"/>
          <w:shd w:val="pct15" w:color="auto" w:fill="FFFFFF"/>
        </w:rPr>
        <w:t>前</w:t>
      </w:r>
      <w:r w:rsidR="0044529B">
        <w:rPr>
          <w:rFonts w:hint="eastAsia"/>
          <w:sz w:val="28"/>
          <w:szCs w:val="28"/>
        </w:rPr>
        <w:t>）</w:t>
      </w:r>
      <w:r w:rsidR="00F94903" w:rsidRPr="00F94903">
        <w:rPr>
          <w:rFonts w:hint="eastAsia"/>
          <w:sz w:val="28"/>
          <w:szCs w:val="28"/>
        </w:rPr>
        <w:t>向大赛组委会提交</w:t>
      </w:r>
      <w:r w:rsidRPr="00F94903">
        <w:rPr>
          <w:rFonts w:hint="eastAsia"/>
          <w:sz w:val="28"/>
          <w:szCs w:val="28"/>
        </w:rPr>
        <w:t>正大调研命题报告</w:t>
      </w:r>
      <w:r w:rsidR="00F94903" w:rsidRPr="00F94903">
        <w:rPr>
          <w:rFonts w:hint="eastAsia"/>
          <w:sz w:val="28"/>
          <w:szCs w:val="28"/>
        </w:rPr>
        <w:t>，由大赛组委会</w:t>
      </w:r>
      <w:r w:rsidR="00BC0B9E">
        <w:rPr>
          <w:rFonts w:hint="eastAsia"/>
          <w:sz w:val="28"/>
          <w:szCs w:val="28"/>
        </w:rPr>
        <w:t>与</w:t>
      </w:r>
      <w:r w:rsidR="00F94903" w:rsidRPr="00F94903">
        <w:rPr>
          <w:rFonts w:hint="eastAsia"/>
          <w:sz w:val="28"/>
          <w:szCs w:val="28"/>
        </w:rPr>
        <w:t>正大集团</w:t>
      </w:r>
      <w:r w:rsidR="00BC0B9E" w:rsidRPr="008C72EE">
        <w:rPr>
          <w:rFonts w:hint="eastAsia"/>
          <w:sz w:val="28"/>
          <w:szCs w:val="28"/>
        </w:rPr>
        <w:t>组织</w:t>
      </w:r>
      <w:r>
        <w:rPr>
          <w:rFonts w:hint="eastAsia"/>
          <w:sz w:val="28"/>
          <w:szCs w:val="28"/>
        </w:rPr>
        <w:t>专家</w:t>
      </w:r>
      <w:r w:rsidR="00F94903" w:rsidRPr="00F94903">
        <w:rPr>
          <w:rFonts w:hint="eastAsia"/>
          <w:sz w:val="28"/>
          <w:szCs w:val="28"/>
        </w:rPr>
        <w:t>评审</w:t>
      </w:r>
      <w:r>
        <w:rPr>
          <w:rFonts w:hint="eastAsia"/>
          <w:sz w:val="28"/>
          <w:szCs w:val="28"/>
        </w:rPr>
        <w:t>；未入选正大命题选拔赛的团队再与自主选题团队一起参加校选拔赛，角逐省赛名额。</w:t>
      </w:r>
      <w:bookmarkStart w:id="0" w:name="_GoBack"/>
      <w:bookmarkEnd w:id="0"/>
    </w:p>
    <w:p w:rsidR="00A12E76" w:rsidRDefault="00956D4F">
      <w:pPr>
        <w:spacing w:line="500" w:lineRule="exact"/>
        <w:ind w:firstLineChars="200" w:firstLine="560"/>
        <w:jc w:val="left"/>
        <w:rPr>
          <w:sz w:val="28"/>
          <w:szCs w:val="28"/>
        </w:rPr>
      </w:pPr>
      <w:r>
        <w:rPr>
          <w:rFonts w:hint="eastAsia"/>
          <w:sz w:val="28"/>
          <w:szCs w:val="28"/>
        </w:rPr>
        <w:t>五、正大调研报告评审</w:t>
      </w:r>
      <w:r w:rsidR="00B36112">
        <w:rPr>
          <w:rFonts w:hint="eastAsia"/>
          <w:sz w:val="28"/>
          <w:szCs w:val="28"/>
        </w:rPr>
        <w:t>本科组</w:t>
      </w:r>
      <w:r w:rsidR="00F94903" w:rsidRPr="00F94903">
        <w:rPr>
          <w:rFonts w:hint="eastAsia"/>
          <w:sz w:val="28"/>
          <w:szCs w:val="28"/>
        </w:rPr>
        <w:t>前</w:t>
      </w:r>
      <w:r w:rsidR="00F94903" w:rsidRPr="00F94903">
        <w:rPr>
          <w:sz w:val="28"/>
          <w:szCs w:val="28"/>
        </w:rPr>
        <w:t>15</w:t>
      </w:r>
      <w:r w:rsidR="00F94903" w:rsidRPr="00F94903">
        <w:rPr>
          <w:rFonts w:hint="eastAsia"/>
          <w:sz w:val="28"/>
          <w:szCs w:val="28"/>
        </w:rPr>
        <w:t>名团队</w:t>
      </w:r>
      <w:r w:rsidR="00B36112">
        <w:rPr>
          <w:rFonts w:hint="eastAsia"/>
          <w:sz w:val="28"/>
          <w:szCs w:val="28"/>
        </w:rPr>
        <w:t>、专科组前</w:t>
      </w:r>
      <w:r w:rsidR="00B36112">
        <w:rPr>
          <w:rFonts w:hint="eastAsia"/>
          <w:sz w:val="28"/>
          <w:szCs w:val="28"/>
        </w:rPr>
        <w:t>6</w:t>
      </w:r>
      <w:r w:rsidR="00B36112">
        <w:rPr>
          <w:rFonts w:hint="eastAsia"/>
          <w:sz w:val="28"/>
          <w:szCs w:val="28"/>
        </w:rPr>
        <w:t>名团队</w:t>
      </w:r>
      <w:r w:rsidR="00F94903" w:rsidRPr="00F94903">
        <w:rPr>
          <w:rFonts w:hint="eastAsia"/>
          <w:sz w:val="28"/>
          <w:szCs w:val="28"/>
        </w:rPr>
        <w:t>直接参加全国总决赛，其余团队</w:t>
      </w:r>
      <w:r>
        <w:rPr>
          <w:rFonts w:hint="eastAsia"/>
          <w:sz w:val="28"/>
          <w:szCs w:val="28"/>
        </w:rPr>
        <w:t>可选择与本校其他队进行校赛，</w:t>
      </w:r>
      <w:r w:rsidR="00B36112">
        <w:rPr>
          <w:rFonts w:hint="eastAsia"/>
          <w:sz w:val="28"/>
          <w:szCs w:val="28"/>
        </w:rPr>
        <w:t>本科组</w:t>
      </w:r>
      <w:r>
        <w:rPr>
          <w:rFonts w:hint="eastAsia"/>
          <w:sz w:val="28"/>
          <w:szCs w:val="28"/>
        </w:rPr>
        <w:t>按实践赛通知要求推荐相应队数参加省赛</w:t>
      </w:r>
      <w:r w:rsidR="00B36112">
        <w:rPr>
          <w:rFonts w:hint="eastAsia"/>
          <w:sz w:val="28"/>
          <w:szCs w:val="28"/>
        </w:rPr>
        <w:t>，专科组推荐相应队数参加国赛</w:t>
      </w:r>
      <w:r>
        <w:rPr>
          <w:rFonts w:hint="eastAsia"/>
          <w:sz w:val="28"/>
          <w:szCs w:val="28"/>
        </w:rPr>
        <w:t>。</w:t>
      </w:r>
    </w:p>
    <w:p w:rsidR="00A12E76" w:rsidRDefault="00956D4F">
      <w:pPr>
        <w:spacing w:line="500" w:lineRule="exact"/>
        <w:ind w:firstLine="630"/>
        <w:jc w:val="left"/>
        <w:rPr>
          <w:sz w:val="28"/>
          <w:szCs w:val="28"/>
        </w:rPr>
      </w:pPr>
      <w:r>
        <w:rPr>
          <w:rFonts w:hint="eastAsia"/>
          <w:sz w:val="28"/>
          <w:szCs w:val="28"/>
        </w:rPr>
        <w:t>六、</w:t>
      </w:r>
      <w:r w:rsidR="00BC0B9E">
        <w:rPr>
          <w:rFonts w:hint="eastAsia"/>
          <w:sz w:val="28"/>
          <w:szCs w:val="28"/>
        </w:rPr>
        <w:t>为鼓励参赛学生参与实际调研项目</w:t>
      </w:r>
      <w:r w:rsidR="0044529B">
        <w:rPr>
          <w:rFonts w:hint="eastAsia"/>
          <w:sz w:val="28"/>
          <w:szCs w:val="28"/>
        </w:rPr>
        <w:t>，实现真题真做</w:t>
      </w:r>
      <w:r w:rsidR="00BC0B9E">
        <w:rPr>
          <w:rFonts w:hint="eastAsia"/>
          <w:sz w:val="28"/>
          <w:szCs w:val="28"/>
        </w:rPr>
        <w:t>，</w:t>
      </w:r>
      <w:r w:rsidR="002724F0" w:rsidRPr="002724F0">
        <w:rPr>
          <w:rFonts w:hint="eastAsia"/>
          <w:sz w:val="28"/>
          <w:szCs w:val="28"/>
        </w:rPr>
        <w:t>经正大集团与大赛组委会商议决定，正大集团拟为</w:t>
      </w:r>
      <w:r w:rsidR="002724F0" w:rsidRPr="002724F0">
        <w:rPr>
          <w:rFonts w:hint="eastAsia"/>
          <w:sz w:val="28"/>
          <w:szCs w:val="28"/>
        </w:rPr>
        <w:t xml:space="preserve"> </w:t>
      </w:r>
      <w:r w:rsidR="002724F0" w:rsidRPr="002724F0">
        <w:rPr>
          <w:rFonts w:hint="eastAsia"/>
          <w:sz w:val="28"/>
          <w:szCs w:val="28"/>
        </w:rPr>
        <w:t>“正大杯”第</w:t>
      </w:r>
      <w:r w:rsidR="0044529B">
        <w:rPr>
          <w:rFonts w:hint="eastAsia"/>
          <w:sz w:val="28"/>
          <w:szCs w:val="28"/>
        </w:rPr>
        <w:t>九</w:t>
      </w:r>
      <w:r w:rsidR="002724F0" w:rsidRPr="002724F0">
        <w:rPr>
          <w:rFonts w:hint="eastAsia"/>
          <w:sz w:val="28"/>
          <w:szCs w:val="28"/>
        </w:rPr>
        <w:t>届全国大学生市场调查与分析大赛“正大</w:t>
      </w:r>
      <w:r w:rsidR="002724F0">
        <w:rPr>
          <w:rFonts w:hint="eastAsia"/>
          <w:sz w:val="28"/>
          <w:szCs w:val="28"/>
        </w:rPr>
        <w:t>调研命</w:t>
      </w:r>
      <w:r w:rsidR="002724F0" w:rsidRPr="002724F0">
        <w:rPr>
          <w:rFonts w:hint="eastAsia"/>
          <w:sz w:val="28"/>
          <w:szCs w:val="28"/>
        </w:rPr>
        <w:t>题”优秀团队提供实习岗位和</w:t>
      </w:r>
      <w:r w:rsidR="0044529B">
        <w:rPr>
          <w:rFonts w:hint="eastAsia"/>
          <w:sz w:val="28"/>
          <w:szCs w:val="28"/>
        </w:rPr>
        <w:t>“正大优秀论文”</w:t>
      </w:r>
      <w:r w:rsidR="002724F0">
        <w:rPr>
          <w:rFonts w:hint="eastAsia"/>
          <w:sz w:val="28"/>
          <w:szCs w:val="28"/>
        </w:rPr>
        <w:t>获奖证书</w:t>
      </w:r>
      <w:r w:rsidR="002724F0" w:rsidRPr="002724F0">
        <w:rPr>
          <w:rFonts w:hint="eastAsia"/>
          <w:sz w:val="28"/>
          <w:szCs w:val="28"/>
        </w:rPr>
        <w:t>。</w:t>
      </w:r>
    </w:p>
    <w:p w:rsidR="00A12E76" w:rsidRDefault="00BC0B9E">
      <w:pPr>
        <w:spacing w:line="500" w:lineRule="exact"/>
        <w:ind w:firstLine="630"/>
        <w:jc w:val="left"/>
        <w:rPr>
          <w:sz w:val="28"/>
          <w:szCs w:val="28"/>
        </w:rPr>
      </w:pPr>
      <w:r>
        <w:rPr>
          <w:rFonts w:hint="eastAsia"/>
          <w:sz w:val="28"/>
          <w:szCs w:val="28"/>
        </w:rPr>
        <w:t>特此说明</w:t>
      </w:r>
      <w:r w:rsidR="002724F0">
        <w:rPr>
          <w:rFonts w:hint="eastAsia"/>
          <w:sz w:val="28"/>
          <w:szCs w:val="28"/>
        </w:rPr>
        <w:t>。</w:t>
      </w:r>
    </w:p>
    <w:p w:rsidR="00A12E76" w:rsidRDefault="002724F0">
      <w:pPr>
        <w:spacing w:line="500" w:lineRule="exact"/>
        <w:ind w:firstLine="630"/>
        <w:jc w:val="right"/>
        <w:rPr>
          <w:sz w:val="28"/>
          <w:szCs w:val="28"/>
        </w:rPr>
      </w:pPr>
      <w:r>
        <w:rPr>
          <w:rFonts w:hint="eastAsia"/>
          <w:sz w:val="28"/>
          <w:szCs w:val="28"/>
        </w:rPr>
        <w:t>全国大学生市场调查与分析大赛组委会</w:t>
      </w:r>
    </w:p>
    <w:p w:rsidR="00591A3C" w:rsidRDefault="002724F0">
      <w:pPr>
        <w:spacing w:line="500" w:lineRule="exact"/>
        <w:ind w:right="560" w:firstLine="630"/>
        <w:jc w:val="center"/>
        <w:rPr>
          <w:sz w:val="28"/>
          <w:szCs w:val="28"/>
        </w:rPr>
      </w:pPr>
      <w:r>
        <w:rPr>
          <w:rFonts w:hint="eastAsia"/>
          <w:sz w:val="28"/>
          <w:szCs w:val="28"/>
        </w:rPr>
        <w:t xml:space="preserve">                 </w:t>
      </w:r>
      <w:r w:rsidR="006C6B16">
        <w:rPr>
          <w:rFonts w:hint="eastAsia"/>
          <w:sz w:val="28"/>
          <w:szCs w:val="28"/>
        </w:rPr>
        <w:t xml:space="preserve">     </w:t>
      </w:r>
      <w:r w:rsidR="0071040D">
        <w:rPr>
          <w:rFonts w:hint="eastAsia"/>
          <w:sz w:val="28"/>
          <w:szCs w:val="28"/>
        </w:rPr>
        <w:t xml:space="preserve"> </w:t>
      </w:r>
      <w:r>
        <w:rPr>
          <w:rFonts w:hint="eastAsia"/>
          <w:sz w:val="28"/>
          <w:szCs w:val="28"/>
        </w:rPr>
        <w:t>二</w:t>
      </w:r>
      <w:r>
        <w:rPr>
          <w:rFonts w:asciiTheme="minorEastAsia" w:hAnsiTheme="minorEastAsia" w:hint="eastAsia"/>
          <w:sz w:val="28"/>
          <w:szCs w:val="28"/>
        </w:rPr>
        <w:t>○</w:t>
      </w:r>
      <w:r>
        <w:rPr>
          <w:rFonts w:hint="eastAsia"/>
          <w:sz w:val="28"/>
          <w:szCs w:val="28"/>
        </w:rPr>
        <w:t>一</w:t>
      </w:r>
      <w:r w:rsidR="0044529B">
        <w:rPr>
          <w:rFonts w:hint="eastAsia"/>
          <w:sz w:val="28"/>
          <w:szCs w:val="28"/>
        </w:rPr>
        <w:t>九</w:t>
      </w:r>
      <w:r>
        <w:rPr>
          <w:rFonts w:hint="eastAsia"/>
          <w:sz w:val="28"/>
          <w:szCs w:val="28"/>
        </w:rPr>
        <w:t>年一月</w:t>
      </w:r>
      <w:r w:rsidR="00EF75AD">
        <w:rPr>
          <w:rFonts w:hint="eastAsia"/>
          <w:sz w:val="28"/>
          <w:szCs w:val="28"/>
        </w:rPr>
        <w:t>九</w:t>
      </w:r>
      <w:r>
        <w:rPr>
          <w:rFonts w:hint="eastAsia"/>
          <w:sz w:val="28"/>
          <w:szCs w:val="28"/>
        </w:rPr>
        <w:t>日</w:t>
      </w:r>
    </w:p>
    <w:sectPr w:rsidR="00591A3C" w:rsidSect="0045045A">
      <w:pgSz w:w="11906" w:h="16838"/>
      <w:pgMar w:top="1440" w:right="1588" w:bottom="124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88" w:rsidRDefault="000A6788" w:rsidP="000D166B">
      <w:r>
        <w:separator/>
      </w:r>
    </w:p>
  </w:endnote>
  <w:endnote w:type="continuationSeparator" w:id="0">
    <w:p w:rsidR="000A6788" w:rsidRDefault="000A6788" w:rsidP="000D1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88" w:rsidRDefault="000A6788" w:rsidP="000D166B">
      <w:r>
        <w:separator/>
      </w:r>
    </w:p>
  </w:footnote>
  <w:footnote w:type="continuationSeparator" w:id="0">
    <w:p w:rsidR="000A6788" w:rsidRDefault="000A6788" w:rsidP="000D1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63EDF"/>
    <w:multiLevelType w:val="hybridMultilevel"/>
    <w:tmpl w:val="8842F22C"/>
    <w:lvl w:ilvl="0" w:tplc="F14EE0D2">
      <w:start w:val="1"/>
      <w:numFmt w:val="japaneseCounting"/>
      <w:lvlText w:val="%1、"/>
      <w:lvlJc w:val="left"/>
      <w:pPr>
        <w:ind w:left="1830" w:hanging="120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朱淑芳">
    <w15:presenceInfo w15:providerId="None" w15:userId="朱淑芳"/>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24F0"/>
    <w:rsid w:val="00014A4B"/>
    <w:rsid w:val="00031F44"/>
    <w:rsid w:val="00061137"/>
    <w:rsid w:val="000A6788"/>
    <w:rsid w:val="000D166B"/>
    <w:rsid w:val="00174CEB"/>
    <w:rsid w:val="00181895"/>
    <w:rsid w:val="001953EB"/>
    <w:rsid w:val="002724F0"/>
    <w:rsid w:val="002F2DA5"/>
    <w:rsid w:val="004029A7"/>
    <w:rsid w:val="0044529B"/>
    <w:rsid w:val="0045045A"/>
    <w:rsid w:val="00523B95"/>
    <w:rsid w:val="00591A3C"/>
    <w:rsid w:val="005B0A95"/>
    <w:rsid w:val="005E7C01"/>
    <w:rsid w:val="00653E7D"/>
    <w:rsid w:val="00687661"/>
    <w:rsid w:val="00691D7B"/>
    <w:rsid w:val="006C6B16"/>
    <w:rsid w:val="0071040D"/>
    <w:rsid w:val="0071781D"/>
    <w:rsid w:val="00721092"/>
    <w:rsid w:val="00780F5D"/>
    <w:rsid w:val="007B2DBF"/>
    <w:rsid w:val="007E6B0D"/>
    <w:rsid w:val="008046BB"/>
    <w:rsid w:val="008C72EE"/>
    <w:rsid w:val="008F01B2"/>
    <w:rsid w:val="00956D4F"/>
    <w:rsid w:val="009D16F2"/>
    <w:rsid w:val="00A12E76"/>
    <w:rsid w:val="00A50505"/>
    <w:rsid w:val="00AC5629"/>
    <w:rsid w:val="00B36112"/>
    <w:rsid w:val="00BB1FE7"/>
    <w:rsid w:val="00BC0B9E"/>
    <w:rsid w:val="00BF6396"/>
    <w:rsid w:val="00C12F7A"/>
    <w:rsid w:val="00C1358D"/>
    <w:rsid w:val="00CF1827"/>
    <w:rsid w:val="00DB1D12"/>
    <w:rsid w:val="00E32B23"/>
    <w:rsid w:val="00E50F79"/>
    <w:rsid w:val="00E82B65"/>
    <w:rsid w:val="00EF75AD"/>
    <w:rsid w:val="00F245A4"/>
    <w:rsid w:val="00F949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C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245A4"/>
    <w:rPr>
      <w:sz w:val="18"/>
      <w:szCs w:val="18"/>
    </w:rPr>
  </w:style>
  <w:style w:type="character" w:customStyle="1" w:styleId="Char">
    <w:name w:val="批注框文本 Char"/>
    <w:basedOn w:val="a0"/>
    <w:link w:val="a3"/>
    <w:uiPriority w:val="99"/>
    <w:semiHidden/>
    <w:rsid w:val="00F245A4"/>
    <w:rPr>
      <w:sz w:val="18"/>
      <w:szCs w:val="18"/>
    </w:rPr>
  </w:style>
  <w:style w:type="paragraph" w:styleId="a4">
    <w:name w:val="List Paragraph"/>
    <w:basedOn w:val="a"/>
    <w:uiPriority w:val="34"/>
    <w:qFormat/>
    <w:rsid w:val="008C72EE"/>
    <w:pPr>
      <w:ind w:firstLineChars="200" w:firstLine="420"/>
    </w:pPr>
  </w:style>
  <w:style w:type="paragraph" w:styleId="a5">
    <w:name w:val="header"/>
    <w:basedOn w:val="a"/>
    <w:link w:val="Char0"/>
    <w:uiPriority w:val="99"/>
    <w:unhideWhenUsed/>
    <w:rsid w:val="000D166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D166B"/>
    <w:rPr>
      <w:sz w:val="18"/>
      <w:szCs w:val="18"/>
    </w:rPr>
  </w:style>
  <w:style w:type="paragraph" w:styleId="a6">
    <w:name w:val="footer"/>
    <w:basedOn w:val="a"/>
    <w:link w:val="Char1"/>
    <w:uiPriority w:val="99"/>
    <w:unhideWhenUsed/>
    <w:rsid w:val="000D166B"/>
    <w:pPr>
      <w:tabs>
        <w:tab w:val="center" w:pos="4153"/>
        <w:tab w:val="right" w:pos="8306"/>
      </w:tabs>
      <w:snapToGrid w:val="0"/>
      <w:jc w:val="left"/>
    </w:pPr>
    <w:rPr>
      <w:sz w:val="18"/>
      <w:szCs w:val="18"/>
    </w:rPr>
  </w:style>
  <w:style w:type="character" w:customStyle="1" w:styleId="Char1">
    <w:name w:val="页脚 Char"/>
    <w:basedOn w:val="a0"/>
    <w:link w:val="a6"/>
    <w:uiPriority w:val="99"/>
    <w:rsid w:val="000D16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2018-12-28T08:39:00Z</dcterms:created>
  <dcterms:modified xsi:type="dcterms:W3CDTF">2019-01-03T06:43:00Z</dcterms:modified>
</cp:coreProperties>
</file>